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3E" w:rsidRPr="003E7EA3" w:rsidRDefault="000E3F3E" w:rsidP="000E3F3E">
      <w:pPr>
        <w:pStyle w:val="Title"/>
      </w:pPr>
      <w:r w:rsidRPr="003E7EA3">
        <w:t xml:space="preserve">ΕΚΠΑΙΔΕΥΤΙΚΟ ΥΛΙΚΟ </w:t>
      </w:r>
    </w:p>
    <w:p w:rsidR="000E3F3E" w:rsidRDefault="000E3F3E" w:rsidP="000E3F3E"/>
    <w:p w:rsidR="000E3F3E" w:rsidRPr="00BD576F" w:rsidRDefault="000E3F3E" w:rsidP="000E3F3E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Borders>
          <w:top w:val="single" w:sz="4" w:space="0" w:color="4793BC"/>
          <w:left w:val="single" w:sz="4" w:space="0" w:color="4793BC"/>
          <w:bottom w:val="single" w:sz="4" w:space="0" w:color="4793BC"/>
          <w:right w:val="single" w:sz="4" w:space="0" w:color="4793BC"/>
          <w:insideH w:val="single" w:sz="4" w:space="0" w:color="4793BC"/>
          <w:insideV w:val="single" w:sz="4" w:space="0" w:color="4793BC"/>
        </w:tblBorders>
        <w:shd w:val="clear" w:color="auto" w:fill="B3D2E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0E3F3E" w:rsidRPr="00BD576F" w:rsidTr="0090416D">
        <w:trPr>
          <w:trHeight w:val="2237"/>
        </w:trPr>
        <w:tc>
          <w:tcPr>
            <w:tcW w:w="9060" w:type="dxa"/>
            <w:shd w:val="clear" w:color="auto" w:fill="B3D2E3"/>
            <w:vAlign w:val="center"/>
          </w:tcPr>
          <w:p w:rsidR="000E3F3E" w:rsidRPr="000E3F3E" w:rsidRDefault="000E3F3E" w:rsidP="000E3F3E">
            <w:pPr>
              <w:spacing w:before="240"/>
              <w:rPr>
                <w:rFonts w:ascii="Century Gothic" w:hAnsi="Century Gothic"/>
                <w:b/>
                <w:sz w:val="22"/>
              </w:rPr>
            </w:pPr>
            <w:r w:rsidRPr="000E3F3E">
              <w:rPr>
                <w:rFonts w:ascii="Century Gothic" w:hAnsi="Century Gothic"/>
                <w:b/>
                <w:sz w:val="22"/>
              </w:rPr>
              <w:t xml:space="preserve">Θεματικός Άξονας:  </w:t>
            </w:r>
            <w:r w:rsidRPr="000E3F3E">
              <w:rPr>
                <w:rFonts w:ascii="Century Gothic" w:hAnsi="Century Gothic"/>
                <w:sz w:val="22"/>
              </w:rPr>
              <w:t>Πολιτικές / Πρακτικές GDPR</w:t>
            </w:r>
            <w:r w:rsidRPr="000E3F3E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0E3F3E" w:rsidRPr="000E3F3E" w:rsidRDefault="000E3F3E" w:rsidP="000E3F3E">
            <w:pPr>
              <w:spacing w:before="240"/>
              <w:rPr>
                <w:rFonts w:ascii="Century Gothic" w:hAnsi="Century Gothic"/>
                <w:sz w:val="22"/>
              </w:rPr>
            </w:pPr>
            <w:r w:rsidRPr="000E3F3E">
              <w:rPr>
                <w:rFonts w:ascii="Century Gothic" w:hAnsi="Century Gothic"/>
                <w:b/>
                <w:sz w:val="22"/>
              </w:rPr>
              <w:t xml:space="preserve">Εκπαιδευτικό Αντικείμενο: </w:t>
            </w:r>
            <w:r w:rsidRPr="000E3F3E">
              <w:rPr>
                <w:rFonts w:ascii="Century Gothic" w:hAnsi="Century Gothic"/>
                <w:sz w:val="22"/>
              </w:rPr>
              <w:t>Προστασία Προσωπικών Δεδομένων σύμφωνα με τον Νέο Γενικό Κανονισμό Προστασίας Δεδομένων GDPR</w:t>
            </w:r>
          </w:p>
          <w:p w:rsidR="000E3F3E" w:rsidRPr="00BD576F" w:rsidRDefault="000E3F3E" w:rsidP="000E3F3E">
            <w:pPr>
              <w:spacing w:before="240"/>
              <w:rPr>
                <w:rFonts w:ascii="Century Gothic" w:hAnsi="Century Gothic"/>
                <w:lang w:val="en-US"/>
              </w:rPr>
            </w:pPr>
            <w:r w:rsidRPr="000E3F3E">
              <w:rPr>
                <w:rFonts w:ascii="Century Gothic" w:hAnsi="Century Gothic"/>
                <w:b/>
                <w:sz w:val="22"/>
              </w:rPr>
              <w:t xml:space="preserve">Ημερομηνία τελευταίας τροποποίησης : </w:t>
            </w:r>
            <w:r w:rsidRPr="000E3F3E">
              <w:rPr>
                <w:rFonts w:ascii="Century Gothic" w:hAnsi="Century Gothic"/>
                <w:sz w:val="22"/>
              </w:rPr>
              <w:t>02/07/2018</w:t>
            </w:r>
          </w:p>
        </w:tc>
      </w:tr>
    </w:tbl>
    <w:p w:rsidR="000E3F3E" w:rsidRPr="00BD576F" w:rsidRDefault="000E3F3E" w:rsidP="000E3F3E">
      <w:pPr>
        <w:rPr>
          <w:rFonts w:ascii="Century Gothic" w:hAnsi="Century Gothic"/>
          <w:lang w:val="en-US"/>
        </w:rPr>
      </w:pPr>
    </w:p>
    <w:p w:rsidR="000E3F3E" w:rsidRDefault="000E3F3E" w:rsidP="000E3F3E">
      <w:pPr>
        <w:jc w:val="both"/>
        <w:rPr>
          <w:b/>
          <w:i/>
          <w:sz w:val="18"/>
        </w:rPr>
      </w:pPr>
      <w:r w:rsidRPr="00097021">
        <w:rPr>
          <w:b/>
        </w:rPr>
        <w:t>Συγγραφική Ομάδα</w:t>
      </w:r>
      <w:r w:rsidRPr="00097021">
        <w:t xml:space="preserve">: </w:t>
      </w:r>
      <w:r>
        <w:t xml:space="preserve">ΙΤΥΕ – Διεύθυνση Πανελλήνιου Σχολικού Δικτύου και Δικτυακών Τεχνολογιών – Ομάδα Πρεσβευτών </w:t>
      </w:r>
      <w:r>
        <w:rPr>
          <w:lang w:val="en-US"/>
        </w:rPr>
        <w:t>eSafetyLabel</w:t>
      </w:r>
      <w:r w:rsidRPr="00AE6FBF">
        <w:t>+</w:t>
      </w:r>
      <w:r w:rsidRPr="00EB41B8">
        <w:rPr>
          <w:b/>
          <w:i/>
          <w:sz w:val="18"/>
        </w:rPr>
        <w:t xml:space="preserve"> </w:t>
      </w:r>
    </w:p>
    <w:p w:rsidR="000E3F3E" w:rsidRPr="000E3F3E" w:rsidRDefault="000E3F3E" w:rsidP="000E3F3E">
      <w:pPr>
        <w:rPr>
          <w:rFonts w:ascii="Century Gothic" w:hAnsi="Century Gothic"/>
          <w:sz w:val="28"/>
        </w:rPr>
      </w:pPr>
    </w:p>
    <w:p w:rsidR="000E3F3E" w:rsidRPr="00097021" w:rsidRDefault="000E3F3E" w:rsidP="000E3F3E">
      <w:pPr>
        <w:jc w:val="both"/>
        <w:rPr>
          <w:sz w:val="18"/>
        </w:rPr>
      </w:pPr>
    </w:p>
    <w:p w:rsidR="000E3F3E" w:rsidRPr="000E3F3E" w:rsidRDefault="000E3F3E" w:rsidP="000E3F3E">
      <w:pPr>
        <w:jc w:val="center"/>
      </w:pPr>
    </w:p>
    <w:p w:rsidR="000E3F3E" w:rsidRPr="000E3F3E" w:rsidRDefault="000E3F3E" w:rsidP="000E3F3E"/>
    <w:p w:rsidR="000E3F3E" w:rsidRPr="000E3F3E" w:rsidRDefault="000E3F3E" w:rsidP="000E3F3E">
      <w:pPr>
        <w:pStyle w:val="Title2"/>
        <w:pBdr>
          <w:bottom w:val="none" w:sz="0" w:space="0" w:color="auto"/>
        </w:pBdr>
      </w:pPr>
    </w:p>
    <w:p w:rsidR="000E3F3E" w:rsidRPr="000E3F3E" w:rsidRDefault="000E3F3E" w:rsidP="000E3F3E">
      <w:pPr>
        <w:pStyle w:val="Title2"/>
        <w:pBdr>
          <w:bottom w:val="none" w:sz="0" w:space="0" w:color="auto"/>
        </w:pBdr>
      </w:pPr>
    </w:p>
    <w:p w:rsidR="000E3F3E" w:rsidRDefault="000E3F3E">
      <w:pPr>
        <w:spacing w:after="160" w:line="259" w:lineRule="auto"/>
        <w:rPr>
          <w:b/>
        </w:rPr>
      </w:pPr>
      <w:r>
        <w:br w:type="page"/>
      </w:r>
    </w:p>
    <w:p w:rsidR="000E3F3E" w:rsidRPr="00D81740" w:rsidRDefault="000E3F3E" w:rsidP="000E3F3E">
      <w:pPr>
        <w:pStyle w:val="Heading1"/>
      </w:pPr>
      <w:r w:rsidRPr="00D81740">
        <w:lastRenderedPageBreak/>
        <w:t>Σκοποί και Στόχοι</w:t>
      </w:r>
    </w:p>
    <w:p w:rsidR="000E3F3E" w:rsidRPr="003A1860" w:rsidRDefault="000E3F3E" w:rsidP="000E3F3E">
      <w:pPr>
        <w:jc w:val="both"/>
      </w:pPr>
      <w:r w:rsidRPr="00537B9C">
        <w:t xml:space="preserve">Σκοπός του παρόντος εκπαιδευτικού υλικού είναι </w:t>
      </w:r>
      <w:r w:rsidRPr="00CF01B0">
        <w:t xml:space="preserve">η ενημέρωση της εκπαιδευτικής κοινότητας σχετικά με την </w:t>
      </w:r>
      <w:r>
        <w:t>υλοποίηση εκπαιδευτικών δραστηριοτήτων οι οποίες θα συμβάλλουν στην αφύπνιση των μαθητών σε σχέση με τα προσωπικά δεδομένα και το Νέο Γενικό Κανονισμό Προσωπικών Δεδομένων (</w:t>
      </w:r>
      <w:r>
        <w:rPr>
          <w:lang w:val="en-US"/>
        </w:rPr>
        <w:t>GDPR</w:t>
      </w:r>
      <w:r>
        <w:t>), ο οποίος θα εφαρμοστεί από 25/05/2018.</w:t>
      </w:r>
    </w:p>
    <w:p w:rsidR="000E3F3E" w:rsidRDefault="000E3F3E" w:rsidP="000E3F3E">
      <w:pPr>
        <w:jc w:val="both"/>
      </w:pPr>
      <w:r>
        <w:t>Οι επιμέρους στόχοι του παρόντος εκπαιδευτικού υλικού είναι :</w:t>
      </w:r>
    </w:p>
    <w:p w:rsidR="000E3F3E" w:rsidRPr="006A0FA0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>να αντιληφθούν τι είναι τα προσωπικά δεδομένα και ποια η σημασία τους</w:t>
      </w:r>
    </w:p>
    <w:p w:rsidR="000E3F3E" w:rsidRPr="006A0FA0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>να γνωρίσουν την αρμόδια αρχή για την προστασία των προσωπικών δεδομένων</w:t>
      </w:r>
    </w:p>
    <w:p w:rsidR="000E3F3E" w:rsidRPr="006A0FA0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>να γνωρίσουν το Νέο Γενικό Κανονισμό Προσωπικών Δεδομένων (</w:t>
      </w:r>
      <w:r>
        <w:rPr>
          <w:b w:val="0"/>
          <w:lang w:val="en-US"/>
        </w:rPr>
        <w:t>GDPR</w:t>
      </w:r>
      <w:r w:rsidRPr="006A0FA0">
        <w:rPr>
          <w:b w:val="0"/>
        </w:rPr>
        <w:t>)</w:t>
      </w:r>
    </w:p>
    <w:p w:rsidR="000E3F3E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 xml:space="preserve">να αντιληφθούν τη σημασία της Πολιτικής Ιδιωτικότητας/ Απορρήτου των ιστοτόπων </w:t>
      </w:r>
      <w:r>
        <w:rPr>
          <w:b w:val="0"/>
        </w:rPr>
        <w:tab/>
        <w:t>στους οποίους περιηγούνται</w:t>
      </w:r>
    </w:p>
    <w:p w:rsidR="000E3F3E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 xml:space="preserve">να παρατηρούν λεπτομέρειες που μέχρι πρότινος δεν παρατηρούσαν κατά την περιήγησή </w:t>
      </w:r>
      <w:r>
        <w:rPr>
          <w:b w:val="0"/>
        </w:rPr>
        <w:tab/>
        <w:t>τους σε ιστοτόπους</w:t>
      </w:r>
    </w:p>
    <w:p w:rsidR="000E3F3E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 xml:space="preserve">να γνωρίσουν τα </w:t>
      </w:r>
      <w:r>
        <w:rPr>
          <w:b w:val="0"/>
          <w:lang w:val="en-US"/>
        </w:rPr>
        <w:t>Cookies</w:t>
      </w:r>
      <w:r>
        <w:rPr>
          <w:b w:val="0"/>
        </w:rPr>
        <w:t xml:space="preserve"> και ποια είναι η χρησιμότητα τους</w:t>
      </w:r>
    </w:p>
    <w:p w:rsidR="000E3F3E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 xml:space="preserve">να αντιληφθούν τον τρόπο με τον οποίο οι οργανισμοί αποθηκεύουν και επεξεργάζονται </w:t>
      </w:r>
      <w:r>
        <w:rPr>
          <w:b w:val="0"/>
        </w:rPr>
        <w:tab/>
        <w:t>προσωπικά δεδομένα</w:t>
      </w:r>
    </w:p>
    <w:p w:rsidR="000E3F3E" w:rsidRPr="00280C58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>
        <w:rPr>
          <w:b w:val="0"/>
        </w:rPr>
        <w:t xml:space="preserve">να </w:t>
      </w:r>
      <w:r w:rsidRPr="00280C58">
        <w:rPr>
          <w:b w:val="0"/>
        </w:rPr>
        <w:t>γνωρίσουν το δικαίωμα στη λήθη που έχουν όλοι οι Ευρωπαίοι πολίτες</w:t>
      </w:r>
    </w:p>
    <w:p w:rsidR="000E3F3E" w:rsidRPr="00280C58" w:rsidRDefault="000E3F3E" w:rsidP="00280C58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 w:rsidRPr="00280C58">
        <w:rPr>
          <w:b w:val="0"/>
        </w:rPr>
        <w:t>να αναπτύξουν τη συνεργατική μάθηση</w:t>
      </w:r>
    </w:p>
    <w:p w:rsidR="000E3F3E" w:rsidRPr="00280C58" w:rsidRDefault="000E3F3E" w:rsidP="000E3F3E">
      <w:pPr>
        <w:pStyle w:val="Title2"/>
        <w:numPr>
          <w:ilvl w:val="0"/>
          <w:numId w:val="28"/>
        </w:numPr>
        <w:pBdr>
          <w:bottom w:val="none" w:sz="0" w:space="0" w:color="auto"/>
        </w:pBdr>
        <w:ind w:left="993"/>
        <w:rPr>
          <w:b w:val="0"/>
        </w:rPr>
      </w:pPr>
      <w:r w:rsidRPr="00280C58">
        <w:rPr>
          <w:b w:val="0"/>
        </w:rPr>
        <w:t>να εφαρμόσουν νεοαποκτηθείσες γνώσεις σε δική τους προγραμματιστική εφαρμογή</w:t>
      </w:r>
    </w:p>
    <w:p w:rsidR="000E3F3E" w:rsidRDefault="000E3F3E" w:rsidP="00280C58">
      <w:pPr>
        <w:pStyle w:val="Title2"/>
        <w:pBdr>
          <w:bottom w:val="none" w:sz="0" w:space="0" w:color="auto"/>
        </w:pBdr>
        <w:ind w:left="993"/>
        <w:rPr>
          <w:b w:val="0"/>
        </w:rPr>
      </w:pPr>
    </w:p>
    <w:p w:rsidR="000E3F3E" w:rsidRPr="000E3F3E" w:rsidRDefault="000E3F3E" w:rsidP="00280C58">
      <w:pPr>
        <w:pStyle w:val="Heading1"/>
        <w:rPr>
          <w:rStyle w:val="Heading1Char"/>
          <w:rFonts w:ascii="Verdana" w:eastAsia="Times New Roman" w:hAnsi="Verdana" w:cs="Times New Roman"/>
          <w:b/>
          <w:caps/>
          <w:color w:val="auto"/>
          <w:sz w:val="20"/>
          <w:szCs w:val="24"/>
          <w:lang w:val="en-US" w:eastAsia="el-GR"/>
        </w:rPr>
      </w:pPr>
      <w:r w:rsidRPr="00CC006E">
        <w:t xml:space="preserve">Προτεινόμενη Βιβλιογραφία </w:t>
      </w:r>
    </w:p>
    <w:p w:rsidR="000E3F3E" w:rsidRPr="00593424" w:rsidRDefault="000E3F3E" w:rsidP="00280C58">
      <w:pPr>
        <w:numPr>
          <w:ilvl w:val="0"/>
          <w:numId w:val="21"/>
        </w:numPr>
        <w:rPr>
          <w:lang w:val="en-US"/>
        </w:rPr>
      </w:pPr>
      <w:r w:rsidRPr="003A1860">
        <w:rPr>
          <w:i/>
          <w:lang w:val="en-US"/>
        </w:rPr>
        <w:t>The Web We Want</w:t>
      </w:r>
      <w:r>
        <w:rPr>
          <w:lang w:val="en-US"/>
        </w:rPr>
        <w:t xml:space="preserve">, Handbook for Educators, European Schoolnet,  2015 </w:t>
      </w:r>
      <w:hyperlink r:id="rId8" w:history="1">
        <w:r w:rsidRPr="003A1860">
          <w:rPr>
            <w:rStyle w:val="Hyperlink"/>
            <w:lang w:val="en-US"/>
          </w:rPr>
          <w:t>http://www.webwewant.eu/documents/10180/23883/FINAL+HANDBOOK+FOR+EDUCATORS.pdf/a728fc8c-bf86-4ea9-a0ba-10f25c9d0949</w:t>
        </w:r>
      </w:hyperlink>
    </w:p>
    <w:p w:rsidR="000E3F3E" w:rsidRPr="000C1DE6" w:rsidRDefault="000E3F3E" w:rsidP="00280C58">
      <w:pPr>
        <w:pStyle w:val="Title1"/>
        <w:pBdr>
          <w:bottom w:val="none" w:sz="0" w:space="0" w:color="auto"/>
        </w:pBdr>
        <w:rPr>
          <w:lang w:val="en-GB"/>
        </w:rPr>
      </w:pPr>
    </w:p>
    <w:p w:rsidR="000E3F3E" w:rsidRDefault="000E3F3E" w:rsidP="00280C58">
      <w:pPr>
        <w:rPr>
          <w:lang w:val="en-GB"/>
        </w:rPr>
      </w:pPr>
    </w:p>
    <w:p w:rsidR="000E3F3E" w:rsidRPr="000C1DE6" w:rsidRDefault="000E3F3E" w:rsidP="00280C58">
      <w:pPr>
        <w:pStyle w:val="Title1"/>
        <w:pBdr>
          <w:bottom w:val="none" w:sz="0" w:space="0" w:color="auto"/>
        </w:pBdr>
        <w:rPr>
          <w:lang w:val="en-GB"/>
        </w:rPr>
      </w:pPr>
    </w:p>
    <w:p w:rsidR="000E3F3E" w:rsidRPr="00D81740" w:rsidRDefault="000E3F3E" w:rsidP="00280C58">
      <w:pPr>
        <w:pStyle w:val="Heading1"/>
      </w:pPr>
      <w:r w:rsidRPr="00D81740">
        <w:lastRenderedPageBreak/>
        <w:t>Προτεινόμενες  Ιστοσελίδες</w:t>
      </w:r>
    </w:p>
    <w:tbl>
      <w:tblPr>
        <w:tblW w:w="8954" w:type="dxa"/>
        <w:tblInd w:w="108" w:type="dxa"/>
        <w:tblBorders>
          <w:top w:val="single" w:sz="4" w:space="0" w:color="4793BC"/>
          <w:bottom w:val="single" w:sz="4" w:space="0" w:color="4793BC"/>
          <w:insideH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58"/>
        <w:gridCol w:w="5376"/>
      </w:tblGrid>
      <w:tr w:rsidR="000E3F3E" w:rsidRPr="00DC53CA" w:rsidTr="00DB564E">
        <w:tc>
          <w:tcPr>
            <w:tcW w:w="720" w:type="dxa"/>
            <w:vAlign w:val="center"/>
          </w:tcPr>
          <w:p w:rsidR="000E3F3E" w:rsidRPr="00ED1269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Pr="00B5131C" w:rsidRDefault="00DB564E" w:rsidP="0090416D">
            <w:pPr>
              <w:jc w:val="center"/>
              <w:rPr>
                <w:highlight w:val="yellow"/>
              </w:rPr>
            </w:pPr>
            <w:hyperlink r:id="rId9" w:history="1">
              <w:r w:rsidR="000E3F3E" w:rsidRPr="00D72791">
                <w:rPr>
                  <w:rStyle w:val="Hyperlink"/>
                </w:rPr>
                <w:t>https://www.youtube.com/watch?v=2oApceF5Br0</w:t>
              </w:r>
            </w:hyperlink>
          </w:p>
        </w:tc>
        <w:tc>
          <w:tcPr>
            <w:tcW w:w="5376" w:type="dxa"/>
          </w:tcPr>
          <w:p w:rsidR="000E3F3E" w:rsidRPr="00D16EEE" w:rsidRDefault="000E3F3E" w:rsidP="0090416D">
            <w:pPr>
              <w:rPr>
                <w:highlight w:val="yellow"/>
              </w:rPr>
            </w:pPr>
            <w:r>
              <w:t>Προστατεύουμε την ιδιωτική μας ζωή Δεν δημοσιοποιούμε προσωπικά μας δεδομένα-Αστυνομία Κύπρου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ED1269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Pr="00D16EEE" w:rsidRDefault="00DB564E" w:rsidP="0090416D">
            <w:pPr>
              <w:jc w:val="center"/>
              <w:rPr>
                <w:highlight w:val="yellow"/>
                <w:lang w:val="en-US"/>
              </w:rPr>
            </w:pPr>
            <w:hyperlink r:id="rId10" w:history="1">
              <w:r w:rsidR="000E3F3E" w:rsidRPr="00230513">
                <w:rPr>
                  <w:rStyle w:val="Hyperlink"/>
                </w:rPr>
                <w:t>https://tinyurl.com/yb7hjcej</w:t>
              </w:r>
            </w:hyperlink>
          </w:p>
        </w:tc>
        <w:tc>
          <w:tcPr>
            <w:tcW w:w="5376" w:type="dxa"/>
          </w:tcPr>
          <w:p w:rsidR="000E3F3E" w:rsidRPr="00D16EEE" w:rsidRDefault="000E3F3E" w:rsidP="0090416D">
            <w:pPr>
              <w:rPr>
                <w:highlight w:val="yellow"/>
              </w:rPr>
            </w:pPr>
            <w:r>
              <w:t>Αρχή Προστασίας Δεδομένων Προσωπικού Χαρακτήρα- Λίγα λόγια για τα προσωπικά δεδομένα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ED1269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Pr="00ED1269" w:rsidRDefault="00DB564E" w:rsidP="0090416D">
            <w:pPr>
              <w:jc w:val="center"/>
            </w:pPr>
            <w:hyperlink r:id="rId11" w:history="1">
              <w:r w:rsidR="000E3F3E" w:rsidRPr="003E3DC5">
                <w:rPr>
                  <w:rStyle w:val="Hyperlink"/>
                </w:rPr>
                <w:t>https://tinyurl.com/y9x3csb4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>Δεν είσαι τόσο ανώνυμος όσο πιστεύεις- Βίντεο από τη Νορβηγική Αρχή Προστασίας Δεδομένων (με ελληνικούς υπότιτλους)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Pr="00585D43" w:rsidRDefault="00DB564E" w:rsidP="0090416D">
            <w:pPr>
              <w:jc w:val="center"/>
            </w:pPr>
            <w:hyperlink r:id="rId12" w:history="1">
              <w:r w:rsidR="000E3F3E" w:rsidRPr="00520A06">
                <w:rPr>
                  <w:rStyle w:val="Hyperlink"/>
                </w:rPr>
                <w:t>https://www.microsoft.com/el-gr/rethink-IT-security/GDPR/default.aspx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>Περιήγηση στον Νέο Γενικό Κανονισμό Προσωπικών Δεδομένων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3" w:history="1">
              <w:r w:rsidR="000E3F3E" w:rsidRPr="00EC15FF">
                <w:rPr>
                  <w:rStyle w:val="Hyperlink"/>
                </w:rPr>
                <w:t>https://worditout.com/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>Δημιουργία σύννεφου λέξεων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4" w:history="1">
              <w:r w:rsidR="000E3F3E" w:rsidRPr="00EF3693">
                <w:rPr>
                  <w:rStyle w:val="Hyperlink"/>
                  <w:lang w:val="en-US"/>
                </w:rPr>
                <w:t>https</w:t>
              </w:r>
              <w:r w:rsidR="000E3F3E" w:rsidRPr="001C1A18">
                <w:rPr>
                  <w:rStyle w:val="Hyperlink"/>
                </w:rPr>
                <w:t>://</w:t>
              </w:r>
              <w:r w:rsidR="000E3F3E" w:rsidRPr="00EF3693">
                <w:rPr>
                  <w:rStyle w:val="Hyperlink"/>
                  <w:lang w:val="en-US"/>
                </w:rPr>
                <w:t>saferinternet</w:t>
              </w:r>
              <w:r w:rsidR="000E3F3E" w:rsidRPr="001C1A18">
                <w:rPr>
                  <w:rStyle w:val="Hyperlink"/>
                </w:rPr>
                <w:t>4</w:t>
              </w:r>
              <w:r w:rsidR="000E3F3E" w:rsidRPr="00EF3693">
                <w:rPr>
                  <w:rStyle w:val="Hyperlink"/>
                  <w:lang w:val="en-US"/>
                </w:rPr>
                <w:t>kids</w:t>
              </w:r>
              <w:r w:rsidR="000E3F3E" w:rsidRPr="001C1A18">
                <w:rPr>
                  <w:rStyle w:val="Hyperlink"/>
                </w:rPr>
                <w:t>.</w:t>
              </w:r>
              <w:r w:rsidR="000E3F3E" w:rsidRPr="00EF3693">
                <w:rPr>
                  <w:rStyle w:val="Hyperlink"/>
                  <w:lang w:val="en-US"/>
                </w:rPr>
                <w:t>gr</w:t>
              </w:r>
              <w:r w:rsidR="000E3F3E" w:rsidRPr="001C1A18">
                <w:rPr>
                  <w:rStyle w:val="Hyperlink"/>
                </w:rPr>
                <w:t>/</w:t>
              </w:r>
              <w:r w:rsidR="000E3F3E" w:rsidRPr="00EF3693">
                <w:rPr>
                  <w:rStyle w:val="Hyperlink"/>
                  <w:lang w:val="en-US"/>
                </w:rPr>
                <w:t>wp</w:t>
              </w:r>
              <w:r w:rsidR="000E3F3E" w:rsidRPr="001C1A18">
                <w:rPr>
                  <w:rStyle w:val="Hyperlink"/>
                </w:rPr>
                <w:t>-</w:t>
              </w:r>
              <w:r w:rsidR="000E3F3E" w:rsidRPr="00EF3693">
                <w:rPr>
                  <w:rStyle w:val="Hyperlink"/>
                  <w:lang w:val="en-US"/>
                </w:rPr>
                <w:t>content</w:t>
              </w:r>
              <w:r w:rsidR="000E3F3E" w:rsidRPr="001C1A18">
                <w:rPr>
                  <w:rStyle w:val="Hyperlink"/>
                </w:rPr>
                <w:t>/</w:t>
              </w:r>
              <w:r w:rsidR="000E3F3E" w:rsidRPr="00EF3693">
                <w:rPr>
                  <w:rStyle w:val="Hyperlink"/>
                  <w:lang w:val="en-US"/>
                </w:rPr>
                <w:t>uploads</w:t>
              </w:r>
              <w:r w:rsidR="000E3F3E" w:rsidRPr="001C1A18">
                <w:rPr>
                  <w:rStyle w:val="Hyperlink"/>
                </w:rPr>
                <w:t>/2018/05/</w:t>
              </w:r>
              <w:r w:rsidR="000E3F3E" w:rsidRPr="00EF3693">
                <w:rPr>
                  <w:rStyle w:val="Hyperlink"/>
                  <w:lang w:val="en-US"/>
                </w:rPr>
                <w:t>cookies</w:t>
              </w:r>
              <w:r w:rsidR="000E3F3E" w:rsidRPr="001C1A18">
                <w:rPr>
                  <w:rStyle w:val="Hyperlink"/>
                </w:rPr>
                <w:t>-</w:t>
              </w:r>
              <w:r w:rsidR="000E3F3E" w:rsidRPr="00EF3693">
                <w:rPr>
                  <w:rStyle w:val="Hyperlink"/>
                  <w:lang w:val="en-US"/>
                </w:rPr>
                <w:t>per</w:t>
              </w:r>
              <w:r w:rsidR="000E3F3E" w:rsidRPr="001C1A18">
                <w:rPr>
                  <w:rStyle w:val="Hyperlink"/>
                </w:rPr>
                <w:t>-</w:t>
              </w:r>
              <w:r w:rsidR="000E3F3E" w:rsidRPr="00EF3693">
                <w:rPr>
                  <w:rStyle w:val="Hyperlink"/>
                  <w:lang w:val="en-US"/>
                </w:rPr>
                <w:t>page</w:t>
              </w:r>
              <w:r w:rsidR="000E3F3E" w:rsidRPr="001C1A18">
                <w:rPr>
                  <w:rStyle w:val="Hyperlink"/>
                </w:rPr>
                <w:t>.</w:t>
              </w:r>
              <w:r w:rsidR="000E3F3E" w:rsidRPr="00EF3693">
                <w:rPr>
                  <w:rStyle w:val="Hyperlink"/>
                  <w:lang w:val="en-US"/>
                </w:rPr>
                <w:t>pdf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 xml:space="preserve">τι είναι τα </w:t>
            </w:r>
            <w:r w:rsidRPr="005B4497">
              <w:rPr>
                <w:lang w:val="en-US"/>
              </w:rPr>
              <w:t>cookies</w:t>
            </w:r>
            <w:r w:rsidRPr="00AA0905">
              <w:t xml:space="preserve"> </w:t>
            </w:r>
            <w:r>
              <w:t xml:space="preserve">και πώς μπορούμε να τα ελέγχουμε (Τελευταία ημερομηνία ανάκτησης, </w:t>
            </w:r>
            <w:r w:rsidRPr="002D13BF">
              <w:t>27</w:t>
            </w:r>
            <w:r>
              <w:t>/</w:t>
            </w:r>
            <w:r w:rsidRPr="002D13BF">
              <w:t>06</w:t>
            </w:r>
            <w:r>
              <w:t>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5" w:history="1">
              <w:r w:rsidR="000E3F3E" w:rsidRPr="006C1457">
                <w:rPr>
                  <w:rStyle w:val="Hyperlink"/>
                </w:rPr>
                <w:t>https://support.google.com/accounts/answer/61416?co=GENIE.Platform%3DDesktop&amp;hl=el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 xml:space="preserve">τι είναι τα </w:t>
            </w:r>
            <w:r w:rsidRPr="005B4497">
              <w:rPr>
                <w:lang w:val="en-US"/>
              </w:rPr>
              <w:t>cookies</w:t>
            </w:r>
            <w:r w:rsidRPr="00AA0905">
              <w:t xml:space="preserve"> </w:t>
            </w:r>
            <w:r>
              <w:t xml:space="preserve">και πώς μπορούμε να τα ελέγχουμε (Τελευταία ημερομηνία ανάκτησης, </w:t>
            </w:r>
            <w:r w:rsidRPr="002D13BF">
              <w:t>27</w:t>
            </w:r>
            <w:r>
              <w:t>/0</w:t>
            </w:r>
            <w:r w:rsidRPr="002D13BF">
              <w:t>6</w:t>
            </w:r>
            <w:r>
              <w:t>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6" w:history="1">
              <w:r w:rsidR="000E3F3E" w:rsidRPr="00C338E2">
                <w:rPr>
                  <w:rStyle w:val="Hyperlink"/>
                </w:rPr>
                <w:t>https://tinyurl.com/y8oaujfp</w:t>
              </w:r>
            </w:hyperlink>
          </w:p>
        </w:tc>
        <w:tc>
          <w:tcPr>
            <w:tcW w:w="5376" w:type="dxa"/>
          </w:tcPr>
          <w:p w:rsidR="000E3F3E" w:rsidRDefault="000E3F3E" w:rsidP="0090416D">
            <w:r>
              <w:t>τι είναι το δικαίωμα στη λήθη  (Τελευταία ημερομηνία ανάκτησης, 13/05/2018)</w:t>
            </w:r>
          </w:p>
        </w:tc>
      </w:tr>
      <w:tr w:rsidR="000E3F3E" w:rsidRPr="005F3F60" w:rsidTr="00DB564E">
        <w:tc>
          <w:tcPr>
            <w:tcW w:w="720" w:type="dxa"/>
            <w:vAlign w:val="center"/>
          </w:tcPr>
          <w:p w:rsidR="000E3F3E" w:rsidRPr="00585D43" w:rsidRDefault="000E3F3E" w:rsidP="000E3F3E">
            <w:pPr>
              <w:numPr>
                <w:ilvl w:val="0"/>
                <w:numId w:val="22"/>
              </w:numPr>
            </w:pP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7" w:history="1">
              <w:r w:rsidR="000E3F3E" w:rsidRPr="0047225C">
                <w:rPr>
                  <w:rStyle w:val="Hyperlink"/>
                </w:rPr>
                <w:t>https://saferinternet4kids.gr/gdpr/</w:t>
              </w:r>
            </w:hyperlink>
          </w:p>
        </w:tc>
        <w:tc>
          <w:tcPr>
            <w:tcW w:w="5376" w:type="dxa"/>
          </w:tcPr>
          <w:p w:rsidR="000E3F3E" w:rsidRPr="0047225C" w:rsidRDefault="000E3F3E" w:rsidP="0090416D">
            <w:r>
              <w:t>Γενικός Κανονισμός Προστασίας Προσωπικών Δεδομένων (</w:t>
            </w:r>
            <w:r>
              <w:rPr>
                <w:lang w:val="en-US"/>
              </w:rPr>
              <w:t>GDPR</w:t>
            </w:r>
            <w:r w:rsidRPr="0047225C">
              <w:t>)</w:t>
            </w:r>
            <w:r>
              <w:t xml:space="preserve"> (Τελευταία ημερομηνία ανάκτησης, 27/0</w:t>
            </w:r>
            <w:r w:rsidRPr="002D13BF">
              <w:t>6</w:t>
            </w:r>
            <w:r>
              <w:t>/2018)</w:t>
            </w:r>
          </w:p>
        </w:tc>
      </w:tr>
      <w:tr w:rsidR="000E3F3E" w:rsidRPr="00D45FB4" w:rsidTr="00DB564E">
        <w:tc>
          <w:tcPr>
            <w:tcW w:w="720" w:type="dxa"/>
            <w:vAlign w:val="center"/>
          </w:tcPr>
          <w:p w:rsidR="000E3F3E" w:rsidRPr="00585D43" w:rsidRDefault="000E3F3E" w:rsidP="0090416D">
            <w:pPr>
              <w:ind w:left="34"/>
            </w:pPr>
            <w:r>
              <w:t>[1</w:t>
            </w:r>
            <w:r>
              <w:rPr>
                <w:lang w:val="en-US"/>
              </w:rPr>
              <w:t>0</w:t>
            </w:r>
            <w:r>
              <w:t>]</w:t>
            </w:r>
          </w:p>
        </w:tc>
        <w:tc>
          <w:tcPr>
            <w:tcW w:w="2858" w:type="dxa"/>
            <w:vAlign w:val="center"/>
          </w:tcPr>
          <w:p w:rsidR="000E3F3E" w:rsidRDefault="00DB564E" w:rsidP="0090416D">
            <w:pPr>
              <w:jc w:val="center"/>
            </w:pPr>
            <w:hyperlink r:id="rId18" w:history="1">
              <w:r w:rsidR="000E3F3E" w:rsidRPr="00D025B4">
                <w:rPr>
                  <w:rStyle w:val="Hyperlink"/>
                  <w:lang w:val="en-US"/>
                </w:rPr>
                <w:t>http</w:t>
              </w:r>
              <w:r w:rsidR="000E3F3E" w:rsidRPr="005665FC">
                <w:rPr>
                  <w:rStyle w:val="Hyperlink"/>
                </w:rPr>
                <w:t>://</w:t>
              </w:r>
              <w:r w:rsidR="000E3F3E" w:rsidRPr="00D025B4">
                <w:rPr>
                  <w:rStyle w:val="Hyperlink"/>
                  <w:lang w:val="en-US"/>
                </w:rPr>
                <w:t>www</w:t>
              </w:r>
              <w:r w:rsidR="000E3F3E" w:rsidRPr="005665FC">
                <w:rPr>
                  <w:rStyle w:val="Hyperlink"/>
                </w:rPr>
                <w:t>.</w:t>
              </w:r>
              <w:r w:rsidR="000E3F3E" w:rsidRPr="00D025B4">
                <w:rPr>
                  <w:rStyle w:val="Hyperlink"/>
                  <w:lang w:val="en-US"/>
                </w:rPr>
                <w:t>webwewant</w:t>
              </w:r>
              <w:r w:rsidR="000E3F3E" w:rsidRPr="005665FC">
                <w:rPr>
                  <w:rStyle w:val="Hyperlink"/>
                </w:rPr>
                <w:t>.</w:t>
              </w:r>
              <w:r w:rsidR="000E3F3E" w:rsidRPr="00D025B4">
                <w:rPr>
                  <w:rStyle w:val="Hyperlink"/>
                  <w:lang w:val="en-US"/>
                </w:rPr>
                <w:t>eu</w:t>
              </w:r>
              <w:r w:rsidR="000E3F3E" w:rsidRPr="005665FC">
                <w:rPr>
                  <w:rStyle w:val="Hyperlink"/>
                </w:rPr>
                <w:t>/</w:t>
              </w:r>
              <w:r w:rsidR="000E3F3E" w:rsidRPr="00D025B4">
                <w:rPr>
                  <w:rStyle w:val="Hyperlink"/>
                  <w:lang w:val="en-US"/>
                </w:rPr>
                <w:t>documents</w:t>
              </w:r>
              <w:r w:rsidR="000E3F3E" w:rsidRPr="005665FC">
                <w:rPr>
                  <w:rStyle w:val="Hyperlink"/>
                </w:rPr>
                <w:t>/10180/23883/</w:t>
              </w:r>
              <w:r w:rsidR="000E3F3E" w:rsidRPr="00D025B4">
                <w:rPr>
                  <w:rStyle w:val="Hyperlink"/>
                  <w:lang w:val="en-US"/>
                </w:rPr>
                <w:t>FINAL</w:t>
              </w:r>
              <w:r w:rsidR="000E3F3E" w:rsidRPr="005665FC">
                <w:rPr>
                  <w:rStyle w:val="Hyperlink"/>
                </w:rPr>
                <w:t>+</w:t>
              </w:r>
              <w:r w:rsidR="000E3F3E" w:rsidRPr="00D025B4">
                <w:rPr>
                  <w:rStyle w:val="Hyperlink"/>
                  <w:lang w:val="en-US"/>
                </w:rPr>
                <w:t>HANDBOOK</w:t>
              </w:r>
              <w:r w:rsidR="000E3F3E" w:rsidRPr="005665FC">
                <w:rPr>
                  <w:rStyle w:val="Hyperlink"/>
                </w:rPr>
                <w:t>+</w:t>
              </w:r>
              <w:r w:rsidR="000E3F3E" w:rsidRPr="00D025B4">
                <w:rPr>
                  <w:rStyle w:val="Hyperlink"/>
                  <w:lang w:val="en-US"/>
                </w:rPr>
                <w:t>F</w:t>
              </w:r>
              <w:r w:rsidR="000E3F3E" w:rsidRPr="00D025B4">
                <w:rPr>
                  <w:rStyle w:val="Hyperlink"/>
                  <w:lang w:val="en-US"/>
                </w:rPr>
                <w:lastRenderedPageBreak/>
                <w:t>OR</w:t>
              </w:r>
              <w:r w:rsidR="000E3F3E" w:rsidRPr="005665FC">
                <w:rPr>
                  <w:rStyle w:val="Hyperlink"/>
                </w:rPr>
                <w:t>+</w:t>
              </w:r>
              <w:r w:rsidR="000E3F3E" w:rsidRPr="00D025B4">
                <w:rPr>
                  <w:rStyle w:val="Hyperlink"/>
                  <w:lang w:val="en-US"/>
                </w:rPr>
                <w:t>EDUCATORS</w:t>
              </w:r>
              <w:r w:rsidR="000E3F3E" w:rsidRPr="005665FC">
                <w:rPr>
                  <w:rStyle w:val="Hyperlink"/>
                </w:rPr>
                <w:t>.</w:t>
              </w:r>
              <w:r w:rsidR="000E3F3E" w:rsidRPr="00D025B4">
                <w:rPr>
                  <w:rStyle w:val="Hyperlink"/>
                  <w:lang w:val="en-US"/>
                </w:rPr>
                <w:t>pdf</w:t>
              </w:r>
              <w:r w:rsidR="000E3F3E" w:rsidRPr="005665FC">
                <w:rPr>
                  <w:rStyle w:val="Hyperlink"/>
                </w:rPr>
                <w:t>/</w:t>
              </w:r>
              <w:r w:rsidR="000E3F3E" w:rsidRPr="00D025B4">
                <w:rPr>
                  <w:rStyle w:val="Hyperlink"/>
                  <w:lang w:val="en-US"/>
                </w:rPr>
                <w:t>a</w:t>
              </w:r>
              <w:r w:rsidR="000E3F3E" w:rsidRPr="005665FC">
                <w:rPr>
                  <w:rStyle w:val="Hyperlink"/>
                </w:rPr>
                <w:t>728</w:t>
              </w:r>
              <w:r w:rsidR="000E3F3E" w:rsidRPr="00D025B4">
                <w:rPr>
                  <w:rStyle w:val="Hyperlink"/>
                  <w:lang w:val="en-US"/>
                </w:rPr>
                <w:t>fc</w:t>
              </w:r>
              <w:r w:rsidR="000E3F3E" w:rsidRPr="005665FC">
                <w:rPr>
                  <w:rStyle w:val="Hyperlink"/>
                </w:rPr>
                <w:t>8</w:t>
              </w:r>
              <w:r w:rsidR="000E3F3E" w:rsidRPr="00D025B4">
                <w:rPr>
                  <w:rStyle w:val="Hyperlink"/>
                  <w:lang w:val="en-US"/>
                </w:rPr>
                <w:t>c</w:t>
              </w:r>
              <w:r w:rsidR="000E3F3E" w:rsidRPr="005665FC">
                <w:rPr>
                  <w:rStyle w:val="Hyperlink"/>
                </w:rPr>
                <w:t>-</w:t>
              </w:r>
              <w:r w:rsidR="000E3F3E" w:rsidRPr="00D025B4">
                <w:rPr>
                  <w:rStyle w:val="Hyperlink"/>
                  <w:lang w:val="en-US"/>
                </w:rPr>
                <w:t>bf</w:t>
              </w:r>
              <w:r w:rsidR="000E3F3E" w:rsidRPr="005665FC">
                <w:rPr>
                  <w:rStyle w:val="Hyperlink"/>
                </w:rPr>
                <w:t>86-4</w:t>
              </w:r>
              <w:r w:rsidR="000E3F3E" w:rsidRPr="00D025B4">
                <w:rPr>
                  <w:rStyle w:val="Hyperlink"/>
                  <w:lang w:val="en-US"/>
                </w:rPr>
                <w:t>ea</w:t>
              </w:r>
              <w:r w:rsidR="000E3F3E" w:rsidRPr="005665FC">
                <w:rPr>
                  <w:rStyle w:val="Hyperlink"/>
                </w:rPr>
                <w:t>9-</w:t>
              </w:r>
              <w:r w:rsidR="000E3F3E" w:rsidRPr="00D025B4">
                <w:rPr>
                  <w:rStyle w:val="Hyperlink"/>
                  <w:lang w:val="en-US"/>
                </w:rPr>
                <w:t>a</w:t>
              </w:r>
              <w:r w:rsidR="000E3F3E" w:rsidRPr="005665FC">
                <w:rPr>
                  <w:rStyle w:val="Hyperlink"/>
                </w:rPr>
                <w:t>0</w:t>
              </w:r>
              <w:r w:rsidR="000E3F3E" w:rsidRPr="00D025B4">
                <w:rPr>
                  <w:rStyle w:val="Hyperlink"/>
                  <w:lang w:val="en-US"/>
                </w:rPr>
                <w:t>ba</w:t>
              </w:r>
              <w:r w:rsidR="000E3F3E" w:rsidRPr="005665FC">
                <w:rPr>
                  <w:rStyle w:val="Hyperlink"/>
                </w:rPr>
                <w:t>-10</w:t>
              </w:r>
              <w:r w:rsidR="000E3F3E" w:rsidRPr="00D025B4">
                <w:rPr>
                  <w:rStyle w:val="Hyperlink"/>
                  <w:lang w:val="en-US"/>
                </w:rPr>
                <w:t>f</w:t>
              </w:r>
              <w:r w:rsidR="000E3F3E" w:rsidRPr="005665FC">
                <w:rPr>
                  <w:rStyle w:val="Hyperlink"/>
                </w:rPr>
                <w:t>25</w:t>
              </w:r>
              <w:r w:rsidR="000E3F3E" w:rsidRPr="00D025B4">
                <w:rPr>
                  <w:rStyle w:val="Hyperlink"/>
                  <w:lang w:val="en-US"/>
                </w:rPr>
                <w:t>c</w:t>
              </w:r>
              <w:r w:rsidR="000E3F3E" w:rsidRPr="005665FC">
                <w:rPr>
                  <w:rStyle w:val="Hyperlink"/>
                </w:rPr>
                <w:t>9</w:t>
              </w:r>
              <w:r w:rsidR="000E3F3E" w:rsidRPr="00D025B4">
                <w:rPr>
                  <w:rStyle w:val="Hyperlink"/>
                  <w:lang w:val="en-US"/>
                </w:rPr>
                <w:t>d</w:t>
              </w:r>
              <w:r w:rsidR="000E3F3E" w:rsidRPr="005665FC">
                <w:rPr>
                  <w:rStyle w:val="Hyperlink"/>
                </w:rPr>
                <w:t>0949</w:t>
              </w:r>
            </w:hyperlink>
          </w:p>
        </w:tc>
        <w:tc>
          <w:tcPr>
            <w:tcW w:w="5376" w:type="dxa"/>
          </w:tcPr>
          <w:p w:rsidR="000E3F3E" w:rsidRPr="00D45FB4" w:rsidRDefault="000E3F3E" w:rsidP="0090416D">
            <w:r>
              <w:lastRenderedPageBreak/>
              <w:t>Εκπαιδευτικό σενάριο για την Ιδιωτικότητα</w:t>
            </w:r>
            <w:r w:rsidRPr="00D45FB4">
              <w:t xml:space="preserve"> (</w:t>
            </w:r>
            <w:r>
              <w:t>Τελευταία ημερομηνία ανάκτησης,</w:t>
            </w:r>
            <w:r w:rsidRPr="00D45FB4">
              <w:t xml:space="preserve"> 24/06/2018)</w:t>
            </w:r>
          </w:p>
        </w:tc>
      </w:tr>
    </w:tbl>
    <w:p w:rsidR="000E3F3E" w:rsidRPr="00D81740" w:rsidRDefault="000E3F3E" w:rsidP="00280C58">
      <w:pPr>
        <w:pStyle w:val="Heading1"/>
        <w:ind w:left="0" w:firstLine="0"/>
      </w:pPr>
      <w:r w:rsidRPr="00D81740">
        <w:t>Γλωσσάριο – Ακρωνύμια</w:t>
      </w:r>
    </w:p>
    <w:tbl>
      <w:tblPr>
        <w:tblW w:w="9720" w:type="dxa"/>
        <w:tblInd w:w="108" w:type="dxa"/>
        <w:tblBorders>
          <w:top w:val="single" w:sz="4" w:space="0" w:color="4793BC"/>
          <w:bottom w:val="single" w:sz="4" w:space="0" w:color="4793B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5040"/>
      </w:tblGrid>
      <w:tr w:rsidR="000E3F3E" w:rsidTr="00DB564E">
        <w:tc>
          <w:tcPr>
            <w:tcW w:w="720" w:type="dxa"/>
          </w:tcPr>
          <w:p w:rsidR="000E3F3E" w:rsidRPr="00F6597D" w:rsidRDefault="000E3F3E" w:rsidP="00280C58">
            <w:r>
              <w:t>[1]</w:t>
            </w:r>
          </w:p>
        </w:tc>
        <w:tc>
          <w:tcPr>
            <w:tcW w:w="3960" w:type="dxa"/>
          </w:tcPr>
          <w:p w:rsidR="000E3F3E" w:rsidRPr="00B5131C" w:rsidRDefault="000E3F3E" w:rsidP="00280C58">
            <w:pPr>
              <w:rPr>
                <w:highlight w:val="yellow"/>
                <w:lang w:val="en-US"/>
              </w:rPr>
            </w:pPr>
            <w:r w:rsidRPr="00B5131C">
              <w:rPr>
                <w:lang w:val="en-US"/>
              </w:rPr>
              <w:t>GDPR</w:t>
            </w:r>
          </w:p>
        </w:tc>
        <w:tc>
          <w:tcPr>
            <w:tcW w:w="5040" w:type="dxa"/>
          </w:tcPr>
          <w:p w:rsidR="000E3F3E" w:rsidRPr="00B5131C" w:rsidRDefault="000E3F3E" w:rsidP="00280C58">
            <w:pPr>
              <w:rPr>
                <w:lang w:val="en-US"/>
              </w:rPr>
            </w:pPr>
            <w:r w:rsidRPr="00B5131C">
              <w:rPr>
                <w:lang w:val="en-US"/>
              </w:rPr>
              <w:t>General Data Protection Regulation</w:t>
            </w:r>
          </w:p>
        </w:tc>
      </w:tr>
    </w:tbl>
    <w:p w:rsidR="000E3F3E" w:rsidRPr="0025088E" w:rsidRDefault="000E3F3E" w:rsidP="00280C58">
      <w:pPr>
        <w:rPr>
          <w:lang w:val="en-GB"/>
        </w:rPr>
      </w:pPr>
    </w:p>
    <w:p w:rsidR="000E3F3E" w:rsidRDefault="000E3F3E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0E3F3E" w:rsidRDefault="000E3F3E" w:rsidP="00280C58">
      <w:pPr>
        <w:pStyle w:val="Heading1"/>
        <w:rPr>
          <w:noProof/>
        </w:rPr>
      </w:pPr>
      <w:r>
        <w:lastRenderedPageBreak/>
        <w:t>ΠΙΝΑΚΑΣ ΠΕΡΙΕΧΟΜΕΝΩΝ</w:t>
      </w:r>
      <w:r w:rsidRPr="00D44D29">
        <w:rPr>
          <w:sz w:val="22"/>
          <w:lang w:val="en-US"/>
        </w:rPr>
        <w:fldChar w:fldCharType="begin"/>
      </w:r>
      <w:r w:rsidRPr="00D44D29">
        <w:rPr>
          <w:lang w:val="en-US"/>
        </w:rPr>
        <w:instrText xml:space="preserve"> TOC \o "1-3" \h \z \u </w:instrText>
      </w:r>
      <w:r w:rsidRPr="00D44D29">
        <w:rPr>
          <w:sz w:val="22"/>
          <w:lang w:val="en-US"/>
        </w:rPr>
        <w:fldChar w:fldCharType="separate"/>
      </w:r>
    </w:p>
    <w:p w:rsidR="000E3F3E" w:rsidRPr="001965EB" w:rsidRDefault="00DB564E" w:rsidP="000E3F3E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18313842" w:history="1">
        <w:r w:rsidR="000E3F3E" w:rsidRPr="001965EB">
          <w:rPr>
            <w:rStyle w:val="Hyperlink"/>
          </w:rPr>
          <w:t>Εισαγωγή</w:t>
        </w:r>
        <w:r w:rsidR="000E3F3E" w:rsidRPr="001965EB">
          <w:rPr>
            <w:webHidden/>
          </w:rPr>
          <w:tab/>
        </w:r>
        <w:r w:rsidR="000E3F3E" w:rsidRPr="001965EB">
          <w:rPr>
            <w:webHidden/>
          </w:rPr>
          <w:fldChar w:fldCharType="begin"/>
        </w:r>
        <w:r w:rsidR="000E3F3E" w:rsidRPr="001965EB">
          <w:rPr>
            <w:webHidden/>
          </w:rPr>
          <w:instrText xml:space="preserve"> PAGEREF _Toc518313842 \h </w:instrText>
        </w:r>
        <w:r w:rsidR="000E3F3E" w:rsidRPr="001965EB">
          <w:rPr>
            <w:webHidden/>
          </w:rPr>
        </w:r>
        <w:r w:rsidR="000E3F3E" w:rsidRPr="001965EB">
          <w:rPr>
            <w:webHidden/>
          </w:rPr>
          <w:fldChar w:fldCharType="separate"/>
        </w:r>
        <w:r w:rsidR="000E3F3E">
          <w:rPr>
            <w:webHidden/>
          </w:rPr>
          <w:t>5</w:t>
        </w:r>
        <w:r w:rsidR="000E3F3E" w:rsidRPr="001965EB">
          <w:rPr>
            <w:webHidden/>
          </w:rPr>
          <w:fldChar w:fldCharType="end"/>
        </w:r>
      </w:hyperlink>
    </w:p>
    <w:p w:rsidR="000E3F3E" w:rsidRPr="001965EB" w:rsidRDefault="00DB564E" w:rsidP="000E3F3E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18313843" w:history="1">
        <w:r w:rsidR="000E3F3E" w:rsidRPr="001965EB">
          <w:rPr>
            <w:rStyle w:val="Hyperlink"/>
          </w:rPr>
          <w:t>Ενότητα 1</w:t>
        </w:r>
        <w:r w:rsidR="000E3F3E" w:rsidRPr="001965EB">
          <w:rPr>
            <w:webHidden/>
          </w:rPr>
          <w:tab/>
        </w:r>
        <w:r w:rsidR="000E3F3E" w:rsidRPr="001965EB">
          <w:rPr>
            <w:webHidden/>
          </w:rPr>
          <w:fldChar w:fldCharType="begin"/>
        </w:r>
        <w:r w:rsidR="000E3F3E" w:rsidRPr="001965EB">
          <w:rPr>
            <w:webHidden/>
          </w:rPr>
          <w:instrText xml:space="preserve"> PAGEREF _Toc518313843 \h </w:instrText>
        </w:r>
        <w:r w:rsidR="000E3F3E" w:rsidRPr="001965EB">
          <w:rPr>
            <w:webHidden/>
          </w:rPr>
        </w:r>
        <w:r w:rsidR="000E3F3E" w:rsidRPr="001965EB">
          <w:rPr>
            <w:webHidden/>
          </w:rPr>
          <w:fldChar w:fldCharType="separate"/>
        </w:r>
        <w:r w:rsidR="000E3F3E">
          <w:rPr>
            <w:webHidden/>
          </w:rPr>
          <w:t>5</w:t>
        </w:r>
        <w:r w:rsidR="000E3F3E" w:rsidRPr="001965EB">
          <w:rPr>
            <w:webHidden/>
          </w:rPr>
          <w:fldChar w:fldCharType="end"/>
        </w:r>
      </w:hyperlink>
    </w:p>
    <w:p w:rsidR="000E3F3E" w:rsidRPr="001965EB" w:rsidRDefault="00DB564E" w:rsidP="000E3F3E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18313844" w:history="1">
        <w:r w:rsidR="000E3F3E" w:rsidRPr="001965EB">
          <w:rPr>
            <w:rStyle w:val="Hyperlink"/>
          </w:rPr>
          <w:t>Ενότητα 2</w:t>
        </w:r>
        <w:r w:rsidR="000E3F3E" w:rsidRPr="001965EB">
          <w:rPr>
            <w:webHidden/>
          </w:rPr>
          <w:tab/>
        </w:r>
        <w:r w:rsidR="000E3F3E" w:rsidRPr="001965EB">
          <w:rPr>
            <w:webHidden/>
          </w:rPr>
          <w:fldChar w:fldCharType="begin"/>
        </w:r>
        <w:r w:rsidR="000E3F3E" w:rsidRPr="001965EB">
          <w:rPr>
            <w:webHidden/>
          </w:rPr>
          <w:instrText xml:space="preserve"> PAGEREF _Toc518313844 \h </w:instrText>
        </w:r>
        <w:r w:rsidR="000E3F3E" w:rsidRPr="001965EB">
          <w:rPr>
            <w:webHidden/>
          </w:rPr>
        </w:r>
        <w:r w:rsidR="000E3F3E" w:rsidRPr="001965EB">
          <w:rPr>
            <w:webHidden/>
          </w:rPr>
          <w:fldChar w:fldCharType="separate"/>
        </w:r>
        <w:r w:rsidR="000E3F3E">
          <w:rPr>
            <w:webHidden/>
          </w:rPr>
          <w:t>6</w:t>
        </w:r>
        <w:r w:rsidR="000E3F3E" w:rsidRPr="001965EB">
          <w:rPr>
            <w:webHidden/>
          </w:rPr>
          <w:fldChar w:fldCharType="end"/>
        </w:r>
      </w:hyperlink>
    </w:p>
    <w:p w:rsidR="000E3F3E" w:rsidRPr="001965EB" w:rsidRDefault="00DB564E" w:rsidP="000E3F3E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18313845" w:history="1">
        <w:r w:rsidR="000E3F3E" w:rsidRPr="001965EB">
          <w:rPr>
            <w:rStyle w:val="Hyperlink"/>
          </w:rPr>
          <w:t>Ενότητα 3</w:t>
        </w:r>
        <w:r w:rsidR="000E3F3E" w:rsidRPr="001965EB">
          <w:rPr>
            <w:webHidden/>
          </w:rPr>
          <w:tab/>
        </w:r>
        <w:r w:rsidR="000E3F3E" w:rsidRPr="001965EB">
          <w:rPr>
            <w:webHidden/>
          </w:rPr>
          <w:fldChar w:fldCharType="begin"/>
        </w:r>
        <w:r w:rsidR="000E3F3E" w:rsidRPr="001965EB">
          <w:rPr>
            <w:webHidden/>
          </w:rPr>
          <w:instrText xml:space="preserve"> PAGEREF _Toc518313845 \h </w:instrText>
        </w:r>
        <w:r w:rsidR="000E3F3E" w:rsidRPr="001965EB">
          <w:rPr>
            <w:webHidden/>
          </w:rPr>
        </w:r>
        <w:r w:rsidR="000E3F3E" w:rsidRPr="001965EB">
          <w:rPr>
            <w:webHidden/>
          </w:rPr>
          <w:fldChar w:fldCharType="separate"/>
        </w:r>
        <w:r w:rsidR="000E3F3E">
          <w:rPr>
            <w:webHidden/>
          </w:rPr>
          <w:t>6</w:t>
        </w:r>
        <w:r w:rsidR="000E3F3E" w:rsidRPr="001965EB">
          <w:rPr>
            <w:webHidden/>
          </w:rPr>
          <w:fldChar w:fldCharType="end"/>
        </w:r>
      </w:hyperlink>
    </w:p>
    <w:p w:rsidR="000E3F3E" w:rsidRPr="001965EB" w:rsidRDefault="00DB564E" w:rsidP="000E3F3E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18313846" w:history="1">
        <w:r w:rsidR="000E3F3E" w:rsidRPr="001965EB">
          <w:rPr>
            <w:rStyle w:val="Hyperlink"/>
          </w:rPr>
          <w:t>Σύνοψη</w:t>
        </w:r>
        <w:r w:rsidR="000E3F3E" w:rsidRPr="001965EB">
          <w:rPr>
            <w:webHidden/>
          </w:rPr>
          <w:tab/>
        </w:r>
        <w:r w:rsidR="000E3F3E" w:rsidRPr="001965EB">
          <w:rPr>
            <w:webHidden/>
          </w:rPr>
          <w:fldChar w:fldCharType="begin"/>
        </w:r>
        <w:r w:rsidR="000E3F3E" w:rsidRPr="001965EB">
          <w:rPr>
            <w:webHidden/>
          </w:rPr>
          <w:instrText xml:space="preserve"> PAGEREF _Toc518313846 \h </w:instrText>
        </w:r>
        <w:r w:rsidR="000E3F3E" w:rsidRPr="001965EB">
          <w:rPr>
            <w:webHidden/>
          </w:rPr>
        </w:r>
        <w:r w:rsidR="000E3F3E" w:rsidRPr="001965EB">
          <w:rPr>
            <w:webHidden/>
          </w:rPr>
          <w:fldChar w:fldCharType="separate"/>
        </w:r>
        <w:r w:rsidR="000E3F3E">
          <w:rPr>
            <w:webHidden/>
          </w:rPr>
          <w:t>7</w:t>
        </w:r>
        <w:r w:rsidR="000E3F3E" w:rsidRPr="001965EB">
          <w:rPr>
            <w:webHidden/>
          </w:rPr>
          <w:fldChar w:fldCharType="end"/>
        </w:r>
      </w:hyperlink>
    </w:p>
    <w:p w:rsidR="000E3F3E" w:rsidRDefault="000E3F3E" w:rsidP="000E3F3E">
      <w:pPr>
        <w:rPr>
          <w:lang w:val="en-US"/>
        </w:rPr>
      </w:pPr>
      <w:r w:rsidRPr="00D44D29">
        <w:rPr>
          <w:lang w:val="en-US"/>
        </w:rPr>
        <w:fldChar w:fldCharType="end"/>
      </w:r>
    </w:p>
    <w:p w:rsidR="000E3F3E" w:rsidRDefault="000E3F3E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0E3F3E" w:rsidRPr="001C3BE9" w:rsidRDefault="000E3F3E" w:rsidP="00280C58">
      <w:pPr>
        <w:pStyle w:val="Heading1"/>
        <w:ind w:left="0" w:firstLine="0"/>
      </w:pPr>
      <w:r w:rsidRPr="00282A4A">
        <w:lastRenderedPageBreak/>
        <w:t xml:space="preserve">Προστασία Προσωπικών Δεδομένων σύμφωνα με τον Νέο Γενικό Κανονισμό Προστασίας Δεδομένων </w:t>
      </w:r>
      <w:r w:rsidRPr="00282A4A">
        <w:rPr>
          <w:lang w:val="en-US"/>
        </w:rPr>
        <w:t>GDPR</w:t>
      </w:r>
    </w:p>
    <w:p w:rsidR="000E3F3E" w:rsidRPr="00D44D29" w:rsidRDefault="000E3F3E" w:rsidP="00280C58">
      <w:pPr>
        <w:pStyle w:val="Heading2"/>
      </w:pPr>
      <w:bookmarkStart w:id="0" w:name="_Toc350330726"/>
      <w:bookmarkStart w:id="1" w:name="_Toc388268925"/>
      <w:bookmarkStart w:id="2" w:name="_Toc518313842"/>
      <w:r w:rsidRPr="00D44D29">
        <w:t>Εισαγωγή</w:t>
      </w:r>
      <w:bookmarkEnd w:id="0"/>
      <w:bookmarkEnd w:id="1"/>
      <w:bookmarkEnd w:id="2"/>
    </w:p>
    <w:p w:rsidR="000E3F3E" w:rsidRPr="00D81740" w:rsidRDefault="000E3F3E" w:rsidP="000E3F3E">
      <w:pPr>
        <w:jc w:val="both"/>
      </w:pPr>
      <w:r>
        <w:rPr>
          <w:color w:val="000000"/>
          <w:szCs w:val="20"/>
        </w:rPr>
        <w:t>Στο παρόν εκπαιδευτικό υλικό παρουσιάζονται προτεινόμενα εκπαιδευτικά σενάρια για την παρουσίαση του θέματος "</w:t>
      </w:r>
      <w:r w:rsidRPr="00282A4A">
        <w:rPr>
          <w:szCs w:val="20"/>
        </w:rPr>
        <w:t xml:space="preserve">Προστασία Προσωπικών Δεδομένων σύμφωνα με τον Νέο Γενικό Κανονισμό Προστασίας Δεδομένων </w:t>
      </w:r>
      <w:r w:rsidRPr="00282A4A">
        <w:rPr>
          <w:szCs w:val="20"/>
          <w:lang w:val="en-US"/>
        </w:rPr>
        <w:t>GDPR</w:t>
      </w:r>
      <w:r>
        <w:rPr>
          <w:szCs w:val="20"/>
        </w:rPr>
        <w:t>",</w:t>
      </w:r>
      <w:r>
        <w:t xml:space="preserve"> ως μία υποενότητα της Διαδικτυακής Ασφάλειας.</w:t>
      </w:r>
    </w:p>
    <w:p w:rsidR="000E3F3E" w:rsidRDefault="000E3F3E" w:rsidP="000E3F3E">
      <w:pPr>
        <w:jc w:val="both"/>
      </w:pPr>
      <w:r>
        <w:t>Συγκεκριμένα παρουσιάζονται διαδοχικά:</w:t>
      </w:r>
    </w:p>
    <w:p w:rsidR="000E3F3E" w:rsidRDefault="000E3F3E" w:rsidP="00280C58">
      <w:pPr>
        <w:numPr>
          <w:ilvl w:val="0"/>
          <w:numId w:val="29"/>
        </w:numPr>
        <w:jc w:val="both"/>
      </w:pPr>
      <w:r>
        <w:t>Εισαγωγή σε θέματα προσωπικών δεδομένων με παρουσίαση/συζήτηση</w:t>
      </w:r>
      <w:r w:rsidRPr="005B4497">
        <w:t xml:space="preserve"> </w:t>
      </w:r>
      <w:r>
        <w:t>και γνωριμία με την Πολιτική Ιδιωτικότητας (</w:t>
      </w:r>
      <w:r w:rsidRPr="006A0FA0">
        <w:rPr>
          <w:lang w:val="en-US"/>
        </w:rPr>
        <w:t>Privacy</w:t>
      </w:r>
      <w:r w:rsidRPr="0061029D">
        <w:t xml:space="preserve"> </w:t>
      </w:r>
      <w:r w:rsidRPr="006A0FA0">
        <w:rPr>
          <w:lang w:val="en-US"/>
        </w:rPr>
        <w:t>Policy</w:t>
      </w:r>
      <w:r w:rsidRPr="0061029D">
        <w:t>)</w:t>
      </w:r>
    </w:p>
    <w:p w:rsidR="000E3F3E" w:rsidRDefault="000E3F3E" w:rsidP="00280C58">
      <w:pPr>
        <w:numPr>
          <w:ilvl w:val="0"/>
          <w:numId w:val="29"/>
        </w:numPr>
        <w:jc w:val="both"/>
      </w:pPr>
      <w:r>
        <w:t>Γνωριμία με τον Νέο Γενικό Κανονισμό Προστασίας Δεδομένων</w:t>
      </w:r>
    </w:p>
    <w:p w:rsidR="000E3F3E" w:rsidRDefault="000E3F3E" w:rsidP="00280C58">
      <w:pPr>
        <w:numPr>
          <w:ilvl w:val="0"/>
          <w:numId w:val="29"/>
        </w:numPr>
        <w:jc w:val="both"/>
      </w:pPr>
      <w:r w:rsidRPr="0061029D">
        <w:t xml:space="preserve">Δημιουργία </w:t>
      </w:r>
      <w:r>
        <w:t xml:space="preserve">διαδραστικού </w:t>
      </w:r>
      <w:r w:rsidRPr="0061029D">
        <w:t xml:space="preserve">κουίζ </w:t>
      </w:r>
      <w:r>
        <w:t>γνώσεων, σε σχέση με τον Νέο Γενικό Κανονισμό Προστασίας Δεδομένων (</w:t>
      </w:r>
      <w:r>
        <w:rPr>
          <w:lang w:val="en-US"/>
        </w:rPr>
        <w:t>GDPR</w:t>
      </w:r>
      <w:r>
        <w:t xml:space="preserve">), </w:t>
      </w:r>
      <w:r w:rsidRPr="0061029D">
        <w:t xml:space="preserve">στο </w:t>
      </w:r>
      <w:r w:rsidRPr="0061029D">
        <w:rPr>
          <w:lang w:val="en-US"/>
        </w:rPr>
        <w:t>Scratch</w:t>
      </w:r>
    </w:p>
    <w:p w:rsidR="000E3F3E" w:rsidRDefault="000E3F3E" w:rsidP="000E3F3E">
      <w:pPr>
        <w:jc w:val="both"/>
      </w:pPr>
    </w:p>
    <w:p w:rsidR="000E3F3E" w:rsidRPr="001965EB" w:rsidRDefault="000E3F3E" w:rsidP="000E3F3E">
      <w:pPr>
        <w:jc w:val="both"/>
      </w:pPr>
      <w:r w:rsidRPr="001965EB">
        <w:rPr>
          <w:b/>
          <w:bCs/>
        </w:rPr>
        <w:t>Ερευνητικό ερώτημα</w:t>
      </w:r>
      <w:r w:rsidRPr="001965EB">
        <w:t xml:space="preserve">: Κατά πόσο οι προτεινόμενες εκπαιδευτικές δραστηριότητες μπορούν να συμβάλλουν στην αφύπνιση των μαθητών σε σχέση με την προστασία των προσωπικών τους δεδομένων, σύμφωνα με τον </w:t>
      </w:r>
      <w:r w:rsidRPr="001965EB">
        <w:rPr>
          <w:lang w:val="en-US"/>
        </w:rPr>
        <w:t>GDPR</w:t>
      </w:r>
      <w:r>
        <w:t>.</w:t>
      </w:r>
    </w:p>
    <w:p w:rsidR="000E3F3E" w:rsidRPr="00961BC1" w:rsidRDefault="000E3F3E" w:rsidP="000E3F3E">
      <w:pPr>
        <w:jc w:val="both"/>
      </w:pPr>
      <w:r>
        <w:t>Για την διερεύνηση του ερευνητικού ερωτήματος και πριν από την έναρξη υλοποίησης των 3 προτεινόμενων δραστηριοτήτων, οι μαθητές θα συμπληρώσουν το ερωτηματολόγιο, για να αξιολογηθούν οι προϋπάρχουσες γνώσεις τους. Με τη λήξη και των 3 δραστηριοτήτων, οι μαθητές το ξανασυμπληρώνουν, ώστε να αξιολογηθεί η αποδοτικότητα της όλης διαδικασίας.</w:t>
      </w:r>
    </w:p>
    <w:p w:rsidR="000E3F3E" w:rsidRPr="00961BC1" w:rsidRDefault="000E3F3E" w:rsidP="00280C58">
      <w:pPr>
        <w:pStyle w:val="Heading2"/>
      </w:pPr>
      <w:bookmarkStart w:id="3" w:name="_Toc518313843"/>
      <w:r w:rsidRPr="00961BC1">
        <w:t>Ενότητα 1</w:t>
      </w:r>
      <w:bookmarkEnd w:id="3"/>
    </w:p>
    <w:p w:rsidR="000E3F3E" w:rsidRPr="005B4497" w:rsidRDefault="000E3F3E" w:rsidP="000E3F3E">
      <w:r w:rsidRPr="00153F8A">
        <w:rPr>
          <w:b/>
          <w:lang w:val="en-US"/>
        </w:rPr>
        <w:t>EL</w:t>
      </w:r>
      <w:r w:rsidRPr="00153F8A">
        <w:rPr>
          <w:b/>
        </w:rPr>
        <w:t>01.1_L1</w:t>
      </w:r>
      <w:r>
        <w:rPr>
          <w:b/>
        </w:rPr>
        <w:t xml:space="preserve"> </w:t>
      </w:r>
      <w:r w:rsidRPr="00153F8A">
        <w:rPr>
          <w:b/>
        </w:rPr>
        <w:t>– Εισαγωγή σε θέματα προσωπικών δεδομένων με παρουσίαση/συζήτηση και γνωριμία με την Πολιτική Ιδιωτικότητας (</w:t>
      </w:r>
      <w:r w:rsidRPr="00153F8A">
        <w:rPr>
          <w:b/>
          <w:lang w:val="en-US"/>
        </w:rPr>
        <w:t>Privacy</w:t>
      </w:r>
      <w:r w:rsidRPr="00153F8A">
        <w:rPr>
          <w:b/>
        </w:rPr>
        <w:t xml:space="preserve"> </w:t>
      </w:r>
      <w:r w:rsidRPr="00153F8A">
        <w:rPr>
          <w:b/>
          <w:lang w:val="en-US"/>
        </w:rPr>
        <w:t>Policy</w:t>
      </w:r>
      <w:r w:rsidRPr="00153F8A">
        <w:rPr>
          <w:b/>
        </w:rPr>
        <w:t>) - 1 διδακτική ώρα (45')</w:t>
      </w:r>
    </w:p>
    <w:p w:rsidR="000E3F3E" w:rsidRDefault="000E3F3E" w:rsidP="000E3F3E">
      <w:pPr>
        <w:jc w:val="both"/>
      </w:pPr>
      <w:r>
        <w:t>Ακολουθεί ενδεικτικό πλάνο διδασκαλίας καθώς και μια εκτίμηση της χρονικής διάρκειας των επιμέρους εκπαιδευτικών υπό-ενοτήτων.</w:t>
      </w:r>
    </w:p>
    <w:tbl>
      <w:tblPr>
        <w:tblStyle w:val="ListTable3-Accent5"/>
        <w:tblW w:w="9072" w:type="dxa"/>
        <w:tblBorders>
          <w:top w:val="single" w:sz="4" w:space="0" w:color="4793BC"/>
        </w:tblBorders>
        <w:tblLook w:val="04A0" w:firstRow="1" w:lastRow="0" w:firstColumn="1" w:lastColumn="0" w:noHBand="0" w:noVBand="1"/>
      </w:tblPr>
      <w:tblGrid>
        <w:gridCol w:w="4930"/>
        <w:gridCol w:w="1431"/>
        <w:gridCol w:w="2711"/>
      </w:tblGrid>
      <w:tr w:rsidR="00280C58" w:rsidRPr="00BD576F" w:rsidTr="00280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0" w:type="dxa"/>
            <w:tcBorders>
              <w:bottom w:val="none" w:sz="0" w:space="0" w:color="auto"/>
              <w:right w:val="none" w:sz="0" w:space="0" w:color="auto"/>
            </w:tcBorders>
            <w:vAlign w:val="top"/>
          </w:tcPr>
          <w:p w:rsidR="00280C58" w:rsidRPr="00A06F78" w:rsidRDefault="00280C58" w:rsidP="00280C58">
            <w:pPr>
              <w:rPr>
                <w:b w:val="0"/>
                <w:bCs w:val="0"/>
              </w:rPr>
            </w:pPr>
            <w:r w:rsidRPr="00A06F78">
              <w:lastRenderedPageBreak/>
              <w:t>Περιγραφή</w:t>
            </w:r>
          </w:p>
        </w:tc>
        <w:tc>
          <w:tcPr>
            <w:tcW w:w="1431" w:type="dxa"/>
            <w:vAlign w:val="top"/>
          </w:tcPr>
          <w:p w:rsidR="00280C58" w:rsidRPr="00A06F78" w:rsidRDefault="00280C58" w:rsidP="00280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Διάρκεια</w:t>
            </w:r>
          </w:p>
        </w:tc>
        <w:tc>
          <w:tcPr>
            <w:tcW w:w="2711" w:type="dxa"/>
            <w:vAlign w:val="top"/>
          </w:tcPr>
          <w:p w:rsidR="00280C58" w:rsidRPr="00A06F78" w:rsidRDefault="00280C58" w:rsidP="002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F78">
              <w:t>Μέθοδος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0C58" w:rsidRDefault="00280C58" w:rsidP="00280C58">
            <w:pPr>
              <w:spacing w:line="276" w:lineRule="auto"/>
            </w:pPr>
            <w:r>
              <w:t>Συμπλήρωση του ερωτηματολογίου για διερεύνηση πιθανών προϋπαρχούσης γνώσης επί του θέματος</w:t>
            </w:r>
          </w:p>
        </w:tc>
        <w:tc>
          <w:tcPr>
            <w:tcW w:w="1431" w:type="dxa"/>
            <w:tcBorders>
              <w:top w:val="none" w:sz="0" w:space="0" w:color="auto"/>
              <w:bottom w:val="none" w:sz="0" w:space="0" w:color="auto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λεπτά</w:t>
            </w:r>
          </w:p>
        </w:tc>
        <w:tc>
          <w:tcPr>
            <w:tcW w:w="2711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Επισκόπηση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right w:val="none" w:sz="0" w:space="0" w:color="auto"/>
            </w:tcBorders>
          </w:tcPr>
          <w:p w:rsidR="00280C58" w:rsidRDefault="00280C58" w:rsidP="00280C58">
            <w:pPr>
              <w:spacing w:line="276" w:lineRule="auto"/>
            </w:pPr>
            <w:r>
              <w:t xml:space="preserve">Παρακολούθηση βίντεο της Νορβηγικής Αρχής Προστασίας Προσωπικών Δεδομένων </w:t>
            </w:r>
          </w:p>
        </w:tc>
        <w:tc>
          <w:tcPr>
            <w:tcW w:w="1431" w:type="dxa"/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vAlign w:val="top"/>
          </w:tcPr>
          <w:p w:rsidR="00280C58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019">
              <w:t>Παρουσίαση</w:t>
            </w:r>
            <w:r>
              <w:t xml:space="preserve"> και συζήτηση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0C58" w:rsidRDefault="00280C58" w:rsidP="00280C58">
            <w:pPr>
              <w:spacing w:line="276" w:lineRule="auto"/>
            </w:pPr>
            <w:r>
              <w:t xml:space="preserve">Προβολή παρουσίασης μέσω του </w:t>
            </w:r>
            <w:hyperlink r:id="rId19" w:history="1">
              <w:r w:rsidRPr="00E240D9">
                <w:rPr>
                  <w:rStyle w:val="Hyperlink"/>
                </w:rPr>
                <w:t>https://saferinternet4kids.gr/gdpr/</w:t>
              </w:r>
            </w:hyperlink>
            <w:r>
              <w:t xml:space="preserve"> για τα προσωπικά δεδομένα, τα ευαίσθητα προσωπικά δεδομένα, τον πιθανό βαθμό ιδιωτικότητας των προσωπικών δεδομένων και τη σημασία τους</w:t>
            </w:r>
          </w:p>
        </w:tc>
        <w:tc>
          <w:tcPr>
            <w:tcW w:w="1431" w:type="dxa"/>
            <w:tcBorders>
              <w:top w:val="none" w:sz="0" w:space="0" w:color="auto"/>
              <w:bottom w:val="none" w:sz="0" w:space="0" w:color="auto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:rsidR="00280C58" w:rsidRPr="008E4FD1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019">
              <w:t>Παρουσίαση</w:t>
            </w:r>
            <w:r>
              <w:rPr>
                <w:lang w:val="en-US"/>
              </w:rPr>
              <w:t xml:space="preserve"> </w:t>
            </w:r>
            <w:r>
              <w:t>και συζήτηση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right w:val="none" w:sz="0" w:space="0" w:color="auto"/>
            </w:tcBorders>
          </w:tcPr>
          <w:p w:rsidR="00280C58" w:rsidRPr="00AC53DE" w:rsidRDefault="00280C58" w:rsidP="00280C58">
            <w:pPr>
              <w:spacing w:line="276" w:lineRule="auto"/>
            </w:pPr>
            <w:r w:rsidRPr="00AC53DE">
              <w:t>Προβολή βίντεο της Αστυνομίας Κύπρου</w:t>
            </w:r>
          </w:p>
        </w:tc>
        <w:tc>
          <w:tcPr>
            <w:tcW w:w="1431" w:type="dxa"/>
          </w:tcPr>
          <w:p w:rsidR="00280C58" w:rsidRPr="00CF01B0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CF01B0">
              <w:t xml:space="preserve"> λεπτά</w:t>
            </w:r>
          </w:p>
        </w:tc>
        <w:tc>
          <w:tcPr>
            <w:tcW w:w="2711" w:type="dxa"/>
            <w:vAlign w:val="top"/>
          </w:tcPr>
          <w:p w:rsidR="00280C58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0C58" w:rsidRPr="00AC53DE" w:rsidRDefault="00280C58" w:rsidP="00280C58">
            <w:pPr>
              <w:spacing w:line="276" w:lineRule="auto"/>
            </w:pPr>
            <w:r>
              <w:t>Γνωριμία με την ΑΠΔΠΧ (Αρχή Προστασίας Δεδομένων Προσωπικού Χαρακτήρα)</w:t>
            </w:r>
          </w:p>
        </w:tc>
        <w:tc>
          <w:tcPr>
            <w:tcW w:w="1431" w:type="dxa"/>
            <w:tcBorders>
              <w:top w:val="none" w:sz="0" w:space="0" w:color="auto"/>
              <w:bottom w:val="none" w:sz="0" w:space="0" w:color="auto"/>
            </w:tcBorders>
          </w:tcPr>
          <w:p w:rsidR="00280C58" w:rsidRPr="00CF01B0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CF01B0">
              <w:t xml:space="preserve"> λεπτά</w:t>
            </w:r>
          </w:p>
        </w:tc>
        <w:tc>
          <w:tcPr>
            <w:tcW w:w="2711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right w:val="none" w:sz="0" w:space="0" w:color="auto"/>
            </w:tcBorders>
          </w:tcPr>
          <w:p w:rsidR="00280C58" w:rsidRDefault="00280C58" w:rsidP="00280C58">
            <w:pPr>
              <w:spacing w:line="276" w:lineRule="auto"/>
            </w:pPr>
            <w:r>
              <w:t>Ανάλυση της Πολιτικής Ιδιωτικότητας/Απορρήτου κι ενδεικτική παρουσίαση</w:t>
            </w:r>
          </w:p>
        </w:tc>
        <w:tc>
          <w:tcPr>
            <w:tcW w:w="1431" w:type="dxa"/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019">
              <w:t>Παρουσίαση</w:t>
            </w:r>
            <w:r>
              <w:t xml:space="preserve"> και συζήτηση</w:t>
            </w:r>
          </w:p>
        </w:tc>
      </w:tr>
    </w:tbl>
    <w:p w:rsidR="00280C58" w:rsidRDefault="00280C58" w:rsidP="000E3F3E">
      <w:pPr>
        <w:jc w:val="both"/>
      </w:pPr>
    </w:p>
    <w:p w:rsidR="000E3F3E" w:rsidRPr="00961BC1" w:rsidRDefault="000E3F3E" w:rsidP="00280C58">
      <w:pPr>
        <w:pStyle w:val="Heading2"/>
      </w:pPr>
      <w:bookmarkStart w:id="4" w:name="_Toc518313844"/>
      <w:r w:rsidRPr="00961BC1">
        <w:t>Ενότητα 2</w:t>
      </w:r>
      <w:bookmarkEnd w:id="4"/>
    </w:p>
    <w:p w:rsidR="000E3F3E" w:rsidRPr="005B4497" w:rsidRDefault="000E3F3E" w:rsidP="000E3F3E">
      <w:r w:rsidRPr="00153F8A">
        <w:rPr>
          <w:b/>
          <w:lang w:val="en-US"/>
        </w:rPr>
        <w:t>EL</w:t>
      </w:r>
      <w:r w:rsidRPr="00153F8A">
        <w:rPr>
          <w:b/>
        </w:rPr>
        <w:t>01.</w:t>
      </w:r>
      <w:r>
        <w:rPr>
          <w:b/>
        </w:rPr>
        <w:t>2</w:t>
      </w:r>
      <w:r w:rsidRPr="00153F8A">
        <w:rPr>
          <w:b/>
        </w:rPr>
        <w:t>_L</w:t>
      </w:r>
      <w:r>
        <w:rPr>
          <w:b/>
        </w:rPr>
        <w:t xml:space="preserve">2 </w:t>
      </w:r>
      <w:r w:rsidRPr="00153F8A">
        <w:rPr>
          <w:b/>
        </w:rPr>
        <w:t>– Γνωριμία με τον Νέο Γενικό Κανονισμό Προστασίας Δεδομένων και το δικαίωμα στη λήθη (</w:t>
      </w:r>
      <w:r w:rsidRPr="00153F8A">
        <w:rPr>
          <w:b/>
          <w:lang w:val="en-US"/>
        </w:rPr>
        <w:t>right</w:t>
      </w:r>
      <w:r w:rsidRPr="00153F8A">
        <w:rPr>
          <w:b/>
        </w:rPr>
        <w:t xml:space="preserve"> </w:t>
      </w:r>
      <w:r w:rsidRPr="00153F8A">
        <w:rPr>
          <w:b/>
          <w:lang w:val="en-US"/>
        </w:rPr>
        <w:t>to</w:t>
      </w:r>
      <w:r w:rsidRPr="00153F8A">
        <w:rPr>
          <w:b/>
        </w:rPr>
        <w:t xml:space="preserve"> </w:t>
      </w:r>
      <w:r w:rsidRPr="00153F8A">
        <w:rPr>
          <w:b/>
          <w:lang w:val="en-US"/>
        </w:rPr>
        <w:t>be</w:t>
      </w:r>
      <w:r w:rsidRPr="00153F8A">
        <w:rPr>
          <w:b/>
        </w:rPr>
        <w:t xml:space="preserve"> </w:t>
      </w:r>
      <w:r w:rsidRPr="00153F8A">
        <w:rPr>
          <w:b/>
          <w:lang w:val="en-US"/>
        </w:rPr>
        <w:t>forgotten</w:t>
      </w:r>
      <w:r w:rsidRPr="00153F8A">
        <w:rPr>
          <w:b/>
        </w:rPr>
        <w:t>) - 1 διδακτική ώρα (45')</w:t>
      </w:r>
    </w:p>
    <w:p w:rsidR="000E3F3E" w:rsidRDefault="000E3F3E" w:rsidP="000E3F3E">
      <w:pPr>
        <w:jc w:val="both"/>
      </w:pPr>
      <w:r>
        <w:t>Ακολουθεί ενδεικτικό πλάνο διδασκαλίας καθώς και μια εκτίμηση της χρονικής διάρκειας των επιμέρους εκπαιδευτικών υπό-ενοτήτων.</w:t>
      </w:r>
    </w:p>
    <w:p w:rsidR="00280C58" w:rsidRPr="00DB564E" w:rsidRDefault="00280C58" w:rsidP="00280C58">
      <w:pPr>
        <w:jc w:val="both"/>
        <w:rPr>
          <w:rFonts w:ascii="Century Gothic" w:hAnsi="Century Gothic"/>
        </w:rPr>
      </w:pPr>
    </w:p>
    <w:tbl>
      <w:tblPr>
        <w:tblStyle w:val="ListTable3-Accent5"/>
        <w:tblW w:w="9072" w:type="dxa"/>
        <w:tblLook w:val="04A0" w:firstRow="1" w:lastRow="0" w:firstColumn="1" w:lastColumn="0" w:noHBand="0" w:noVBand="1"/>
      </w:tblPr>
      <w:tblGrid>
        <w:gridCol w:w="4930"/>
        <w:gridCol w:w="1431"/>
        <w:gridCol w:w="2711"/>
      </w:tblGrid>
      <w:tr w:rsidR="00280C58" w:rsidRPr="00BD576F" w:rsidTr="00280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0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rPr>
                <w:b w:val="0"/>
                <w:bCs w:val="0"/>
              </w:rPr>
            </w:pPr>
            <w:r w:rsidRPr="00A06F78">
              <w:t>Περιγραφή</w:t>
            </w:r>
          </w:p>
        </w:tc>
        <w:tc>
          <w:tcPr>
            <w:tcW w:w="1431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Διάρκεια</w:t>
            </w:r>
          </w:p>
        </w:tc>
        <w:tc>
          <w:tcPr>
            <w:tcW w:w="2711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F78">
              <w:t>Μέθοδος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>Παρουσίαση του νέου Γενικού Κανονισμού Προστασίας Δεδομένων (</w:t>
            </w:r>
            <w:r>
              <w:rPr>
                <w:lang w:val="en-US"/>
              </w:rPr>
              <w:t>GDPR</w:t>
            </w:r>
            <w:r>
              <w:t xml:space="preserve">) μέσω του </w:t>
            </w:r>
            <w:hyperlink r:id="rId20" w:history="1">
              <w:r w:rsidRPr="00E240D9">
                <w:rPr>
                  <w:rStyle w:val="Hyperlink"/>
                </w:rPr>
                <w:t>https://saferinternet4kids.gr/gdpr/</w:t>
              </w:r>
            </w:hyperlink>
            <w:r>
              <w:t xml:space="preserve"> και οι βασικές αρχές που διέπουν την προστασία των δεδομένων</w:t>
            </w:r>
          </w:p>
        </w:tc>
        <w:tc>
          <w:tcPr>
            <w:tcW w:w="1431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 xml:space="preserve">Τι είναι τα </w:t>
            </w:r>
            <w:r>
              <w:rPr>
                <w:lang w:val="en-US"/>
              </w:rPr>
              <w:t>Cookies</w:t>
            </w:r>
            <w:r>
              <w:t xml:space="preserve"> και πώς μπορούμε να τα ελέγχουμε</w:t>
            </w:r>
          </w:p>
        </w:tc>
        <w:tc>
          <w:tcPr>
            <w:tcW w:w="1431" w:type="dxa"/>
            <w:tcBorders>
              <w:top w:val="single" w:sz="4" w:space="0" w:color="4793BC"/>
            </w:tcBorders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tcBorders>
              <w:top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>Το δικαίωμα στη λήθη (</w:t>
            </w:r>
            <w:r>
              <w:rPr>
                <w:lang w:val="en-US"/>
              </w:rPr>
              <w:t>Right to be forgotten)</w:t>
            </w:r>
          </w:p>
        </w:tc>
        <w:tc>
          <w:tcPr>
            <w:tcW w:w="1431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</w:tcBorders>
          </w:tcPr>
          <w:p w:rsidR="00280C58" w:rsidRPr="00AC53DE" w:rsidRDefault="00280C58" w:rsidP="00280C58">
            <w:pPr>
              <w:spacing w:line="276" w:lineRule="auto"/>
            </w:pPr>
            <w:r>
              <w:t>Κατώτερο όριο ηλικίας για χρήση κοινωνικών δικτύων στις χώρες της Ε.Ε.</w:t>
            </w:r>
          </w:p>
        </w:tc>
        <w:tc>
          <w:tcPr>
            <w:tcW w:w="1431" w:type="dxa"/>
            <w:tcBorders>
              <w:top w:val="single" w:sz="4" w:space="0" w:color="4793BC"/>
            </w:tcBorders>
          </w:tcPr>
          <w:p w:rsidR="00280C58" w:rsidRPr="00CF01B0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CF01B0">
              <w:t xml:space="preserve"> λεπτά</w:t>
            </w:r>
          </w:p>
        </w:tc>
        <w:tc>
          <w:tcPr>
            <w:tcW w:w="2711" w:type="dxa"/>
            <w:tcBorders>
              <w:top w:val="single" w:sz="4" w:space="0" w:color="4793BC"/>
            </w:tcBorders>
            <w:vAlign w:val="top"/>
          </w:tcPr>
          <w:p w:rsidR="00280C58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Συζήτηση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AC53DE" w:rsidRDefault="00280C58" w:rsidP="00280C58">
            <w:pPr>
              <w:spacing w:line="276" w:lineRule="auto"/>
            </w:pPr>
            <w:r>
              <w:t>Διαχωρισμός σε ομάδες</w:t>
            </w:r>
          </w:p>
        </w:tc>
        <w:tc>
          <w:tcPr>
            <w:tcW w:w="1431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CF01B0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CF01B0">
              <w:t xml:space="preserve">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Default="00280C58" w:rsidP="00280C58">
            <w:pPr>
              <w:spacing w:line="276" w:lineRule="auto"/>
            </w:pPr>
            <w:r>
              <w:t xml:space="preserve">Δημιουργία συννεφόλεξου </w:t>
            </w:r>
          </w:p>
        </w:tc>
        <w:tc>
          <w:tcPr>
            <w:tcW w:w="1431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Καταιγισμός ιδεών</w:t>
            </w:r>
          </w:p>
        </w:tc>
      </w:tr>
    </w:tbl>
    <w:p w:rsidR="000E3F3E" w:rsidRPr="00961BC1" w:rsidRDefault="000E3F3E" w:rsidP="00280C58">
      <w:pPr>
        <w:pStyle w:val="Heading2"/>
      </w:pPr>
      <w:bookmarkStart w:id="5" w:name="_Toc518313845"/>
      <w:r w:rsidRPr="00961BC1">
        <w:lastRenderedPageBreak/>
        <w:t>Ενότητα 3</w:t>
      </w:r>
      <w:bookmarkEnd w:id="5"/>
    </w:p>
    <w:p w:rsidR="000E3F3E" w:rsidRPr="005B4497" w:rsidRDefault="000E3F3E" w:rsidP="000E3F3E">
      <w:r w:rsidRPr="00153F8A">
        <w:rPr>
          <w:b/>
          <w:lang w:val="en-US"/>
        </w:rPr>
        <w:t>EL</w:t>
      </w:r>
      <w:r w:rsidRPr="00153F8A">
        <w:rPr>
          <w:b/>
        </w:rPr>
        <w:t>01.</w:t>
      </w:r>
      <w:r>
        <w:rPr>
          <w:b/>
        </w:rPr>
        <w:t>3</w:t>
      </w:r>
      <w:r w:rsidRPr="00153F8A">
        <w:rPr>
          <w:b/>
        </w:rPr>
        <w:t>_L</w:t>
      </w:r>
      <w:r>
        <w:rPr>
          <w:b/>
        </w:rPr>
        <w:t xml:space="preserve">3 </w:t>
      </w:r>
      <w:r w:rsidRPr="007D1A56">
        <w:rPr>
          <w:b/>
        </w:rPr>
        <w:t xml:space="preserve">– Δημιουργία διαδραστικού κουίζ γνώσεων στο </w:t>
      </w:r>
      <w:r w:rsidRPr="007D1A56">
        <w:rPr>
          <w:b/>
          <w:lang w:val="en-US"/>
        </w:rPr>
        <w:t>Scratch</w:t>
      </w:r>
      <w:r>
        <w:rPr>
          <w:b/>
        </w:rPr>
        <w:t xml:space="preserve"> </w:t>
      </w:r>
      <w:r w:rsidRPr="00153F8A">
        <w:rPr>
          <w:b/>
        </w:rPr>
        <w:t xml:space="preserve">- </w:t>
      </w:r>
      <w:r>
        <w:rPr>
          <w:b/>
        </w:rPr>
        <w:t>4</w:t>
      </w:r>
      <w:r w:rsidRPr="00153F8A">
        <w:rPr>
          <w:b/>
        </w:rPr>
        <w:t xml:space="preserve"> διδακτικ</w:t>
      </w:r>
      <w:r>
        <w:rPr>
          <w:b/>
        </w:rPr>
        <w:t>ές</w:t>
      </w:r>
      <w:r w:rsidRPr="00153F8A">
        <w:rPr>
          <w:b/>
        </w:rPr>
        <w:t xml:space="preserve"> ώρ</w:t>
      </w:r>
      <w:r>
        <w:rPr>
          <w:b/>
        </w:rPr>
        <w:t>ες περίπου - εξαρτάται από το επίπεδο γνώσεων Προγραμματισμού των μαθητών</w:t>
      </w:r>
    </w:p>
    <w:p w:rsidR="000E3F3E" w:rsidRDefault="000E3F3E" w:rsidP="000E3F3E">
      <w:pPr>
        <w:jc w:val="both"/>
      </w:pPr>
      <w:r>
        <w:t>Ακολουθεί ενδεικτικό πλάνο διδασκαλίας καθώς και μια εκτίμηση της χρονικής διάρκειας των επιμέρους εκπαιδευτικών υπό-ενοτήτων.</w:t>
      </w:r>
    </w:p>
    <w:p w:rsidR="00280C58" w:rsidRPr="00DB564E" w:rsidRDefault="00280C58" w:rsidP="00280C58">
      <w:pPr>
        <w:jc w:val="both"/>
        <w:rPr>
          <w:rFonts w:ascii="Century Gothic" w:hAnsi="Century Gothic"/>
        </w:rPr>
      </w:pPr>
      <w:bookmarkStart w:id="6" w:name="_GoBack"/>
      <w:bookmarkEnd w:id="6"/>
    </w:p>
    <w:tbl>
      <w:tblPr>
        <w:tblStyle w:val="ListTable3-Accent5"/>
        <w:tblW w:w="9072" w:type="dxa"/>
        <w:tblLook w:val="04A0" w:firstRow="1" w:lastRow="0" w:firstColumn="1" w:lastColumn="0" w:noHBand="0" w:noVBand="1"/>
      </w:tblPr>
      <w:tblGrid>
        <w:gridCol w:w="4928"/>
        <w:gridCol w:w="1433"/>
        <w:gridCol w:w="2711"/>
      </w:tblGrid>
      <w:tr w:rsidR="00280C58" w:rsidRPr="00BD576F" w:rsidTr="00280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rPr>
                <w:b w:val="0"/>
                <w:bCs w:val="0"/>
              </w:rPr>
            </w:pPr>
            <w:r w:rsidRPr="00A06F78">
              <w:t>Περιγραφή</w:t>
            </w:r>
          </w:p>
        </w:tc>
        <w:tc>
          <w:tcPr>
            <w:tcW w:w="1433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Διάρκεια</w:t>
            </w:r>
          </w:p>
        </w:tc>
        <w:tc>
          <w:tcPr>
            <w:tcW w:w="2711" w:type="dxa"/>
            <w:tcBorders>
              <w:top w:val="nil"/>
              <w:bottom w:val="single" w:sz="4" w:space="0" w:color="4793BC"/>
            </w:tcBorders>
            <w:vAlign w:val="top"/>
          </w:tcPr>
          <w:p w:rsidR="00280C58" w:rsidRPr="00A06F78" w:rsidRDefault="00280C58" w:rsidP="002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F78">
              <w:t>Μέθοδος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>Παρουσίαση της πρόκλησης</w:t>
            </w:r>
          </w:p>
        </w:tc>
        <w:tc>
          <w:tcPr>
            <w:tcW w:w="1433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019">
              <w:t>Παρουσίαση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>Επιλογή και διαμόρφωση των ερωτήσεων από τις ήδη υπάρχουσες ομάδες μαθητών</w:t>
            </w:r>
          </w:p>
        </w:tc>
        <w:tc>
          <w:tcPr>
            <w:tcW w:w="1433" w:type="dxa"/>
            <w:tcBorders>
              <w:top w:val="single" w:sz="4" w:space="0" w:color="4793BC"/>
            </w:tcBorders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λεπτά</w:t>
            </w:r>
          </w:p>
        </w:tc>
        <w:tc>
          <w:tcPr>
            <w:tcW w:w="2711" w:type="dxa"/>
            <w:tcBorders>
              <w:top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Καταιγισμός ιδεών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7D1A56" w:rsidRDefault="00280C58" w:rsidP="00280C58">
            <w:pPr>
              <w:spacing w:line="276" w:lineRule="auto"/>
            </w:pPr>
            <w:r>
              <w:t>Δημιουργία του κουίζ γνώσεων από τις ομάδες</w:t>
            </w:r>
          </w:p>
        </w:tc>
        <w:tc>
          <w:tcPr>
            <w:tcW w:w="1433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666019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Καταιγισμός ιδεών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</w:tcBorders>
          </w:tcPr>
          <w:p w:rsidR="00280C58" w:rsidRPr="00077154" w:rsidRDefault="00280C58" w:rsidP="00280C58">
            <w:pPr>
              <w:spacing w:line="276" w:lineRule="auto"/>
            </w:pPr>
            <w:r>
              <w:t xml:space="preserve">Χρήση των μεταβλητών </w:t>
            </w:r>
            <w:r>
              <w:rPr>
                <w:lang w:val="en-US"/>
              </w:rPr>
              <w:t>score</w:t>
            </w:r>
            <w:r>
              <w:t xml:space="preserve"> και </w:t>
            </w:r>
            <w:r>
              <w:rPr>
                <w:lang w:val="en-US"/>
              </w:rPr>
              <w:t>percent</w:t>
            </w:r>
            <w:r>
              <w:t xml:space="preserve"> και συνέχεια δημιουργίας του κουίζ</w:t>
            </w:r>
          </w:p>
        </w:tc>
        <w:tc>
          <w:tcPr>
            <w:tcW w:w="1433" w:type="dxa"/>
            <w:tcBorders>
              <w:top w:val="single" w:sz="4" w:space="0" w:color="4793BC"/>
            </w:tcBorders>
          </w:tcPr>
          <w:p w:rsidR="00280C58" w:rsidRPr="00CF01B0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  <w:r w:rsidRPr="00CF01B0">
              <w:t xml:space="preserve"> λεπτά</w:t>
            </w:r>
          </w:p>
        </w:tc>
        <w:tc>
          <w:tcPr>
            <w:tcW w:w="2711" w:type="dxa"/>
            <w:tcBorders>
              <w:top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Καταιγισμός ιδεών και συζήτηση</w:t>
            </w:r>
          </w:p>
        </w:tc>
      </w:tr>
      <w:tr w:rsidR="00280C58" w:rsidRPr="00BD576F" w:rsidTr="0028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AC53DE" w:rsidRDefault="00280C58" w:rsidP="00280C58">
            <w:pPr>
              <w:spacing w:line="276" w:lineRule="auto"/>
            </w:pPr>
            <w:r>
              <w:t>Ολοκλήρωση της εφαρμογής και τεστ των εφαρμογών όλων των ομάδων - διορθώσεις</w:t>
            </w:r>
          </w:p>
        </w:tc>
        <w:tc>
          <w:tcPr>
            <w:tcW w:w="1433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Pr="00CF01B0" w:rsidRDefault="00280C58" w:rsidP="00280C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Pr="00CF01B0">
              <w:t xml:space="preserve">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Παρουσίαση εργασιών</w:t>
            </w:r>
          </w:p>
        </w:tc>
      </w:tr>
      <w:tr w:rsidR="00280C58" w:rsidRPr="00BD576F" w:rsidTr="0028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Default="00280C58" w:rsidP="00280C58">
            <w:pPr>
              <w:spacing w:line="276" w:lineRule="auto"/>
            </w:pPr>
            <w:r>
              <w:t>Συμπλήρωση του ερωτηματολογίου</w:t>
            </w:r>
          </w:p>
        </w:tc>
        <w:tc>
          <w:tcPr>
            <w:tcW w:w="1433" w:type="dxa"/>
            <w:tcBorders>
              <w:top w:val="single" w:sz="4" w:space="0" w:color="4793BC"/>
              <w:bottom w:val="single" w:sz="4" w:space="0" w:color="4793BC"/>
            </w:tcBorders>
          </w:tcPr>
          <w:p w:rsidR="00280C58" w:rsidRDefault="00280C58" w:rsidP="00280C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λεπτά</w:t>
            </w:r>
          </w:p>
        </w:tc>
        <w:tc>
          <w:tcPr>
            <w:tcW w:w="2711" w:type="dxa"/>
            <w:tcBorders>
              <w:top w:val="single" w:sz="4" w:space="0" w:color="4793BC"/>
              <w:bottom w:val="single" w:sz="4" w:space="0" w:color="4793BC"/>
            </w:tcBorders>
            <w:vAlign w:val="top"/>
          </w:tcPr>
          <w:p w:rsidR="00280C58" w:rsidRPr="00666019" w:rsidRDefault="00280C58" w:rsidP="00280C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Επισκόπηση</w:t>
            </w:r>
          </w:p>
        </w:tc>
      </w:tr>
    </w:tbl>
    <w:p w:rsidR="00280C58" w:rsidRPr="00BD576F" w:rsidRDefault="00280C58" w:rsidP="00280C58">
      <w:pPr>
        <w:jc w:val="both"/>
        <w:rPr>
          <w:rFonts w:ascii="Century Gothic" w:hAnsi="Century Gothic"/>
          <w:lang w:val="en-US"/>
        </w:rPr>
      </w:pPr>
    </w:p>
    <w:p w:rsidR="000E3F3E" w:rsidRPr="00280C58" w:rsidRDefault="000E3F3E" w:rsidP="00280C58">
      <w:pPr>
        <w:pStyle w:val="Heading2"/>
      </w:pPr>
      <w:bookmarkStart w:id="7" w:name="_Toc518313846"/>
      <w:r w:rsidRPr="00280C58">
        <w:t>Σύνοψη</w:t>
      </w:r>
      <w:bookmarkEnd w:id="7"/>
    </w:p>
    <w:p w:rsidR="000E3F3E" w:rsidRDefault="000E3F3E" w:rsidP="000E3F3E">
      <w:pPr>
        <w:jc w:val="both"/>
      </w:pPr>
      <w:r>
        <w:t>Οι μαθητές αφυπνίζονται σε σχέση με ένα θέμα, που οι περισσότεροι θεωρούν ότι το κατέχουν και ότι η γνώση του είναι δεδομένη.</w:t>
      </w:r>
    </w:p>
    <w:p w:rsidR="000E3F3E" w:rsidRDefault="000E3F3E" w:rsidP="000E3F3E">
      <w:pPr>
        <w:jc w:val="both"/>
      </w:pPr>
      <w:r>
        <w:t xml:space="preserve">Μέσα από τη παρουσίαση και τη συζήτηση με τους μαθητές, ο εκπαιδευτικός μπορεί να κρίνει σε ποιο βαθμό οι μαθητές έχουν επίγνωση των πληροφοριών που παρουσιάστηκαν κατά τη διάρκεια του μαθήματος, οπότε να συνεχίσει με την επόμενη δραστηριότητα.  </w:t>
      </w:r>
    </w:p>
    <w:p w:rsidR="000E3F3E" w:rsidRDefault="000E3F3E" w:rsidP="000E3F3E">
      <w:pPr>
        <w:jc w:val="both"/>
      </w:pPr>
      <w:r>
        <w:t>Με το πέρας των δραστηριοτήτων, οι μαθητές θα είναι σε θέση να: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έρθουν σε επαφή με τον Νέο Γενικό Κανονισμό Προστασίας Προσωπικών Δεδομένων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γνωρίζουν τα ψηφιακά δικαιώματα και τις ψηφιακές υποχρεώσεις τους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 xml:space="preserve">αντιληφθούν ότι διευρύνεται ο όρος "προσωπικά δεδομένα" σύμφωνα με τον </w:t>
      </w:r>
      <w:r>
        <w:rPr>
          <w:lang w:val="en-US"/>
        </w:rPr>
        <w:t>GDPR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αντιληφθούν τον τρόπο με τον οποίο οι επιχειρήσεις και οι οργανισμοί αποθηκεύουν και χρησιμοποιούν τα προσωπικά δεδομένα.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αντιληφθούν ότι έχουν επιλογές στον έλεγχο των προσωπικών τους δεδομένων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 xml:space="preserve">χρησιμοποιούν την </w:t>
      </w:r>
      <w:r>
        <w:rPr>
          <w:lang w:val="en-US"/>
        </w:rPr>
        <w:t>Web</w:t>
      </w:r>
      <w:r w:rsidRPr="00EC15FF">
        <w:t xml:space="preserve">2.0 </w:t>
      </w:r>
      <w:r>
        <w:t xml:space="preserve">εφαρμογή </w:t>
      </w:r>
      <w:hyperlink r:id="rId21" w:history="1">
        <w:r w:rsidRPr="00EC15FF">
          <w:rPr>
            <w:rStyle w:val="Hyperlink"/>
          </w:rPr>
          <w:t>https://worditout.com/</w:t>
        </w:r>
      </w:hyperlink>
      <w:r>
        <w:t xml:space="preserve"> για την παραγωγή σύννεφου λέξεων.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γνωρίζουν ότι έχουν το δικαίωμα στη λήθη και πώς μπορούν να το χρησιμοποιήσουν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lastRenderedPageBreak/>
        <w:t xml:space="preserve">αφυπνίζονται σε θέματα προστασίας των δεδομένων τους και </w:t>
      </w:r>
      <w:r>
        <w:rPr>
          <w:lang w:val="en-US"/>
        </w:rPr>
        <w:t>GDPR</w:t>
      </w:r>
      <w:r>
        <w:t xml:space="preserve">, 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αφυπνίζονται σε σχέση με τα ψηφιακά δικαιώματα και τις ψηφιακές υποχρεώσεις τους</w:t>
      </w:r>
    </w:p>
    <w:p w:rsidR="000E3F3E" w:rsidRDefault="000E3F3E" w:rsidP="00280C58">
      <w:pPr>
        <w:pStyle w:val="ListParagraph"/>
        <w:numPr>
          <w:ilvl w:val="0"/>
          <w:numId w:val="30"/>
        </w:numPr>
        <w:contextualSpacing w:val="0"/>
        <w:jc w:val="both"/>
      </w:pPr>
      <w:r>
        <w:t>εμβαθύνουν σε θέματα προγραμματισμού, όπως χρήση μεταβλητών</w:t>
      </w:r>
    </w:p>
    <w:p w:rsidR="000E3F3E" w:rsidRPr="006313C2" w:rsidRDefault="000E3F3E" w:rsidP="000E3F3E">
      <w:pPr>
        <w:jc w:val="both"/>
      </w:pPr>
    </w:p>
    <w:p w:rsidR="000E3F3E" w:rsidRDefault="000E3F3E" w:rsidP="000E3F3E">
      <w:pPr>
        <w:jc w:val="both"/>
      </w:pPr>
      <w:r>
        <w:t>Οι δραστηριότητες μπορούν να πραγματοποιηθούν στο πλαίσιο του επιλεγόμενου μαθήματος της Α' Λυκείου "Εφαρμογές Πληροφορικής" και/ή στο πλαίσιο εορτασμού της Ευρωπαϊκής Ημέρας Προστασίας Προσωπικών Δεδομένων (</w:t>
      </w:r>
      <w:r>
        <w:rPr>
          <w:lang w:val="en-US"/>
        </w:rPr>
        <w:t>Data</w:t>
      </w:r>
      <w:r w:rsidRPr="004675DB">
        <w:t xml:space="preserve"> </w:t>
      </w:r>
      <w:r>
        <w:rPr>
          <w:lang w:val="en-US"/>
        </w:rPr>
        <w:t>Privacy</w:t>
      </w:r>
      <w:r w:rsidRPr="004675DB">
        <w:t xml:space="preserve"> </w:t>
      </w:r>
      <w:r>
        <w:rPr>
          <w:lang w:val="en-US"/>
        </w:rPr>
        <w:t>Day</w:t>
      </w:r>
      <w:r w:rsidRPr="004675DB">
        <w:t>)</w:t>
      </w:r>
      <w:r>
        <w:t xml:space="preserve"> </w:t>
      </w:r>
      <w:hyperlink r:id="rId22" w:history="1">
        <w:r w:rsidRPr="004675DB">
          <w:rPr>
            <w:rStyle w:val="Hyperlink"/>
          </w:rPr>
          <w:t>http://www.dpa.gr/portal/page?_pageid=33,123785&amp;_dad=portal&amp;_schema=PORTAL</w:t>
        </w:r>
      </w:hyperlink>
      <w:r>
        <w:t xml:space="preserve"> (Τελευταία ημερομηνία ανάκτησης, 13/05/2018) ή ως Δημιουργική εργασία.</w:t>
      </w:r>
    </w:p>
    <w:p w:rsidR="000E3F3E" w:rsidRDefault="000E3F3E" w:rsidP="000E3F3E">
      <w:pPr>
        <w:jc w:val="both"/>
      </w:pPr>
    </w:p>
    <w:p w:rsidR="000E3F3E" w:rsidRDefault="000E3F3E">
      <w:pPr>
        <w:spacing w:after="160" w:line="259" w:lineRule="auto"/>
      </w:pPr>
      <w:r>
        <w:br w:type="page"/>
      </w:r>
    </w:p>
    <w:p w:rsidR="000E3F3E" w:rsidRPr="0097341A" w:rsidRDefault="000E3F3E" w:rsidP="00280C58">
      <w:pPr>
        <w:pStyle w:val="Heading2"/>
      </w:pPr>
      <w:r w:rsidRPr="0097341A">
        <w:lastRenderedPageBreak/>
        <w:t>Πνευματικά Δικαι</w:t>
      </w:r>
      <w:r w:rsidRPr="00C90BAD">
        <w:t>ώματα</w:t>
      </w:r>
      <w:r w:rsidRPr="0097341A">
        <w:t>:</w:t>
      </w:r>
    </w:p>
    <w:p w:rsidR="000E3F3E" w:rsidRDefault="000E3F3E" w:rsidP="000E3F3E">
      <w:pPr>
        <w:jc w:val="both"/>
      </w:pPr>
      <w:r>
        <w:t>Η παρούσα έκδοση χορηγείται με την ακόλουθη άδεια: Το περιεχόμενο του κειμένου</w:t>
      </w:r>
      <w:r w:rsidRPr="00CC3C0E">
        <w:t xml:space="preserve"> </w:t>
      </w:r>
      <w:r>
        <w:t>δίνεται με άδεια χρήσης CCPL (Creative Commons Public License) τύπου: Αναφορά-Μη Εμπορική Χρήση-Παρόμοια διανομή 3.0 Ελλάδα.</w:t>
      </w:r>
    </w:p>
    <w:p w:rsidR="000E3F3E" w:rsidRDefault="000E3F3E" w:rsidP="000E3F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E9033E3" wp14:editId="4D233EF1">
            <wp:extent cx="1144905" cy="397510"/>
            <wp:effectExtent l="19050" t="0" r="0" b="0"/>
            <wp:docPr id="5" name="Εικόνα 5" descr="Γραφική σύνοψη για την έκδοση της 12:04, 14 Αυγούστου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ραφική σύνοψη για την έκδοση της 12:04, 14 Αυγούστου 20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3E" w:rsidRDefault="000E3F3E" w:rsidP="000E3F3E">
      <w:pPr>
        <w:jc w:val="both"/>
      </w:pPr>
      <w:r>
        <w:t>Δηλαδή επιτρέπεται η επεξεργασία και αναδιανομή του με την προϋπόθεση ότι θα πρέπει να κάνετε την αναφορά:</w:t>
      </w:r>
    </w:p>
    <w:p w:rsidR="000E3F3E" w:rsidRPr="00F104AC" w:rsidRDefault="000E3F3E" w:rsidP="000E3F3E">
      <w:pPr>
        <w:numPr>
          <w:ilvl w:val="0"/>
          <w:numId w:val="20"/>
        </w:numPr>
        <w:jc w:val="both"/>
      </w:pPr>
      <w:r>
        <w:t>στο έργο "</w:t>
      </w:r>
      <w:r w:rsidRPr="00943D15">
        <w:t>eSafety Label+: Become the next eSafety Champion</w:t>
      </w:r>
      <w:r>
        <w:t xml:space="preserve">" με τον τρόπο όπως αυτός έχει οριστεί από το δημιουργό (ΙΤΥΕ "ΔΙΟΦΑΝΤΟΣ" – Διεύθυνση Πανελλήνιου Σχολικού Δικτύου και Δικτυακών Τεχνολογιών – Ομάδα Πρεσβευτών </w:t>
      </w:r>
      <w:r>
        <w:rPr>
          <w:lang w:val="en-US"/>
        </w:rPr>
        <w:t>eSafetyLabel</w:t>
      </w:r>
      <w:r w:rsidRPr="00AE6FBF">
        <w:t>+</w:t>
      </w:r>
      <w:r>
        <w:t>)</w:t>
      </w:r>
    </w:p>
    <w:p w:rsidR="000E3F3E" w:rsidRDefault="000E3F3E" w:rsidP="000E3F3E">
      <w:pPr>
        <w:numPr>
          <w:ilvl w:val="0"/>
          <w:numId w:val="20"/>
        </w:numPr>
        <w:jc w:val="both"/>
      </w:pPr>
      <w:r>
        <w:t>και τον τελικό δικαιούχο του έργου Ινστιτούτο Τεχνολογίας Υπολογιστών και Εκδόσεων "ΔΙΟΦΑΝΤΟΣ", ή τον χορηγούντο την άδεια (χωρίς όμως να εννοείται με οποιονδήποτε τρόπο ότι εγκρίνουν εσάς ή τη χρήση του έργου από εσάς).</w:t>
      </w:r>
    </w:p>
    <w:p w:rsidR="000E3F3E" w:rsidRDefault="000E3F3E" w:rsidP="000E3F3E">
      <w:pPr>
        <w:jc w:val="both"/>
      </w:pPr>
      <w:r>
        <w:rPr>
          <w:b/>
        </w:rPr>
        <w:t>Μη Εμπορική Χρήση</w:t>
      </w:r>
      <w:r>
        <w:t xml:space="preserve"> — Δεν μπορείτε να χρησιμοποιήσετε το έργο αυτό για εμπορικούς σκοπούς.</w:t>
      </w:r>
    </w:p>
    <w:p w:rsidR="000E3F3E" w:rsidRDefault="000E3F3E" w:rsidP="000E3F3E">
      <w:pPr>
        <w:jc w:val="both"/>
      </w:pPr>
      <w:r>
        <w:rPr>
          <w:b/>
        </w:rPr>
        <w:t>Παρόμοια διανομή</w:t>
      </w:r>
      <w:r>
        <w:t xml:space="preserve"> — Εάν αλλοιώσετε, τροποποιήσετε ή δημιουργήσετε περαιτέρω βασισμένοι στο έργο θα μπορείτε να διανείμετε το έργο που θα προκύψει μόνο με την ίδια ή παρόμοια άδεια.</w:t>
      </w:r>
    </w:p>
    <w:p w:rsidR="000E3F3E" w:rsidRDefault="000E3F3E" w:rsidP="000E3F3E">
      <w:pPr>
        <w:jc w:val="both"/>
      </w:pPr>
      <w:r>
        <w:t xml:space="preserve">Περισσότερα για το συγκεκριμένο τύπο αδειοδότησης θα βρείτε στον ιστότοπο της </w:t>
      </w:r>
      <w:r>
        <w:rPr>
          <w:lang w:val="en-US"/>
        </w:rPr>
        <w:t>Creative</w:t>
      </w:r>
      <w:r w:rsidRPr="00CC3C0E">
        <w:t xml:space="preserve"> </w:t>
      </w:r>
      <w:r>
        <w:rPr>
          <w:lang w:val="en-US"/>
        </w:rPr>
        <w:t>Common</w:t>
      </w:r>
      <w:r w:rsidRPr="00CC3C0E">
        <w:t xml:space="preserve"> </w:t>
      </w:r>
      <w:r>
        <w:t>όπου υπάρχει και το νομικό μέρος του πλήρους περιεχομένου της άδειας.</w:t>
      </w:r>
    </w:p>
    <w:p w:rsidR="000E3F3E" w:rsidRPr="000E3F3E" w:rsidRDefault="000E3F3E" w:rsidP="000E3F3E">
      <w:pPr>
        <w:jc w:val="both"/>
        <w:rPr>
          <w:b/>
          <w:sz w:val="18"/>
          <w:szCs w:val="18"/>
        </w:rPr>
      </w:pPr>
      <w:r w:rsidRPr="0063012B">
        <w:rPr>
          <w:b/>
          <w:sz w:val="18"/>
          <w:szCs w:val="18"/>
        </w:rPr>
        <w:t>Χρηματοδότηση</w:t>
      </w:r>
      <w:r w:rsidRPr="000E3F3E">
        <w:rPr>
          <w:b/>
          <w:sz w:val="18"/>
          <w:szCs w:val="18"/>
        </w:rPr>
        <w:t xml:space="preserve"> </w:t>
      </w:r>
    </w:p>
    <w:p w:rsidR="000E3F3E" w:rsidRPr="000E3F3E" w:rsidRDefault="000E3F3E" w:rsidP="000E3F3E">
      <w:pPr>
        <w:jc w:val="both"/>
      </w:pPr>
      <w:r w:rsidRPr="00154D91">
        <w:t>Το</w:t>
      </w:r>
      <w:r w:rsidRPr="000E3F3E">
        <w:t xml:space="preserve"> </w:t>
      </w:r>
      <w:r w:rsidRPr="00154D91">
        <w:t>παρόν</w:t>
      </w:r>
      <w:r w:rsidRPr="000E3F3E">
        <w:t xml:space="preserve"> </w:t>
      </w:r>
      <w:r w:rsidRPr="00154D91">
        <w:t>χρηματοδοτείται</w:t>
      </w:r>
      <w:r w:rsidRPr="000E3F3E">
        <w:t xml:space="preserve"> </w:t>
      </w:r>
      <w:r w:rsidRPr="00154D91">
        <w:t>από</w:t>
      </w:r>
      <w:r w:rsidRPr="000E3F3E">
        <w:t xml:space="preserve"> </w:t>
      </w:r>
      <w:r w:rsidRPr="00154D91">
        <w:t>την</w:t>
      </w:r>
      <w:r w:rsidRPr="000E3F3E">
        <w:t xml:space="preserve"> </w:t>
      </w:r>
      <w:r w:rsidRPr="00154D91">
        <w:t>Ευρωπαϊκή</w:t>
      </w:r>
      <w:r w:rsidRPr="000E3F3E">
        <w:t xml:space="preserve"> </w:t>
      </w:r>
      <w:r w:rsidRPr="00154D91">
        <w:t>Ένωση</w:t>
      </w:r>
      <w:r w:rsidRPr="000E3F3E">
        <w:t xml:space="preserve"> </w:t>
      </w:r>
      <w:r w:rsidRPr="00154D91">
        <w:t>στο</w:t>
      </w:r>
      <w:r w:rsidRPr="000E3F3E">
        <w:t xml:space="preserve"> </w:t>
      </w:r>
      <w:r w:rsidRPr="00154D91">
        <w:t>πλαίσιο</w:t>
      </w:r>
      <w:r w:rsidRPr="000E3F3E">
        <w:t xml:space="preserve"> </w:t>
      </w:r>
      <w:r w:rsidRPr="00154D91">
        <w:t>του</w:t>
      </w:r>
      <w:r w:rsidRPr="000E3F3E">
        <w:t xml:space="preserve"> </w:t>
      </w:r>
      <w:r w:rsidRPr="00DE520D">
        <w:rPr>
          <w:lang w:val="en-US"/>
        </w:rPr>
        <w:t>Erasmus</w:t>
      </w:r>
      <w:r w:rsidRPr="000E3F3E">
        <w:t xml:space="preserve">+ </w:t>
      </w:r>
      <w:r w:rsidRPr="00DE520D">
        <w:rPr>
          <w:lang w:val="en-US"/>
        </w:rPr>
        <w:t>Call</w:t>
      </w:r>
      <w:r w:rsidRPr="000E3F3E">
        <w:t xml:space="preserve">: 2017, </w:t>
      </w:r>
      <w:r w:rsidRPr="00154D91">
        <w:rPr>
          <w:lang w:val="en-US"/>
        </w:rPr>
        <w:t>Strategic</w:t>
      </w:r>
      <w:r w:rsidRPr="000E3F3E">
        <w:t xml:space="preserve"> </w:t>
      </w:r>
      <w:r w:rsidRPr="00154D91">
        <w:rPr>
          <w:lang w:val="en-US"/>
        </w:rPr>
        <w:t>Partnerships</w:t>
      </w:r>
      <w:r w:rsidRPr="000E3F3E">
        <w:t xml:space="preserve"> </w:t>
      </w:r>
      <w:r w:rsidRPr="00154D91">
        <w:rPr>
          <w:lang w:val="en-US"/>
        </w:rPr>
        <w:t>for</w:t>
      </w:r>
      <w:r w:rsidRPr="000E3F3E">
        <w:t xml:space="preserve"> </w:t>
      </w:r>
      <w:r w:rsidRPr="00154D91">
        <w:rPr>
          <w:lang w:val="en-US"/>
        </w:rPr>
        <w:t>school</w:t>
      </w:r>
      <w:r w:rsidRPr="000E3F3E">
        <w:t xml:space="preserve"> </w:t>
      </w:r>
      <w:r w:rsidRPr="00154D91">
        <w:rPr>
          <w:lang w:val="en-US"/>
        </w:rPr>
        <w:t>education</w:t>
      </w:r>
      <w:r w:rsidRPr="000E3F3E">
        <w:t xml:space="preserve">, </w:t>
      </w:r>
      <w:r w:rsidRPr="00154D91">
        <w:rPr>
          <w:lang w:val="en-US"/>
        </w:rPr>
        <w:t>Key</w:t>
      </w:r>
      <w:r w:rsidRPr="000E3F3E">
        <w:t xml:space="preserve"> </w:t>
      </w:r>
      <w:r w:rsidRPr="00154D91">
        <w:rPr>
          <w:lang w:val="en-US"/>
        </w:rPr>
        <w:t>Action</w:t>
      </w:r>
      <w:r w:rsidRPr="000E3F3E">
        <w:t xml:space="preserve"> 2 – </w:t>
      </w:r>
      <w:r w:rsidRPr="00154D91">
        <w:rPr>
          <w:lang w:val="en-US"/>
        </w:rPr>
        <w:t>Cooperation</w:t>
      </w:r>
      <w:r w:rsidRPr="000E3F3E">
        <w:t xml:space="preserve"> </w:t>
      </w:r>
      <w:r w:rsidRPr="00154D91">
        <w:rPr>
          <w:lang w:val="en-US"/>
        </w:rPr>
        <w:t>for</w:t>
      </w:r>
      <w:r w:rsidRPr="000E3F3E">
        <w:t xml:space="preserve"> </w:t>
      </w:r>
      <w:r w:rsidRPr="00154D91">
        <w:rPr>
          <w:lang w:val="en-US"/>
        </w:rPr>
        <w:t>Innovation</w:t>
      </w:r>
      <w:r w:rsidRPr="000E3F3E">
        <w:t xml:space="preserve"> </w:t>
      </w:r>
      <w:r w:rsidRPr="00154D91">
        <w:rPr>
          <w:lang w:val="en-US"/>
        </w:rPr>
        <w:t>and</w:t>
      </w:r>
      <w:r w:rsidRPr="000E3F3E">
        <w:t xml:space="preserve"> </w:t>
      </w:r>
      <w:r w:rsidRPr="00154D91">
        <w:rPr>
          <w:lang w:val="en-US"/>
        </w:rPr>
        <w:t>the</w:t>
      </w:r>
      <w:r w:rsidRPr="000E3F3E">
        <w:t xml:space="preserve"> </w:t>
      </w:r>
      <w:r w:rsidRPr="00154D91">
        <w:rPr>
          <w:lang w:val="en-US"/>
        </w:rPr>
        <w:t>Exchange</w:t>
      </w:r>
      <w:r w:rsidRPr="000E3F3E">
        <w:t xml:space="preserve"> </w:t>
      </w:r>
      <w:r w:rsidRPr="00154D91">
        <w:rPr>
          <w:lang w:val="en-US"/>
        </w:rPr>
        <w:t>of</w:t>
      </w:r>
      <w:r w:rsidRPr="000E3F3E">
        <w:t xml:space="preserve"> </w:t>
      </w:r>
      <w:r w:rsidRPr="00154D91">
        <w:rPr>
          <w:lang w:val="en-US"/>
        </w:rPr>
        <w:t>Good</w:t>
      </w:r>
      <w:r w:rsidRPr="000E3F3E">
        <w:t xml:space="preserve"> </w:t>
      </w:r>
      <w:r w:rsidRPr="00154D91">
        <w:rPr>
          <w:lang w:val="en-US"/>
        </w:rPr>
        <w:t>Practices</w:t>
      </w:r>
      <w:r w:rsidRPr="000E3F3E">
        <w:t xml:space="preserve">, </w:t>
      </w:r>
      <w:r w:rsidRPr="00154D91">
        <w:rPr>
          <w:lang w:val="en-US"/>
        </w:rPr>
        <w:t>Project</w:t>
      </w:r>
      <w:r w:rsidRPr="000E3F3E">
        <w:t xml:space="preserve"> </w:t>
      </w:r>
      <w:r w:rsidRPr="00154D91">
        <w:rPr>
          <w:lang w:val="en-US"/>
        </w:rPr>
        <w:t>Code</w:t>
      </w:r>
      <w:r w:rsidRPr="000E3F3E">
        <w:t xml:space="preserve"> 2017-1-</w:t>
      </w:r>
      <w:r w:rsidRPr="00154D91">
        <w:rPr>
          <w:lang w:val="en-US"/>
        </w:rPr>
        <w:t>EL</w:t>
      </w:r>
      <w:r w:rsidRPr="000E3F3E">
        <w:t>01-</w:t>
      </w:r>
      <w:r w:rsidRPr="00154D91">
        <w:rPr>
          <w:lang w:val="en-US"/>
        </w:rPr>
        <w:t>KA</w:t>
      </w:r>
      <w:r w:rsidRPr="000E3F3E">
        <w:t>201-036242.</w:t>
      </w:r>
    </w:p>
    <w:p w:rsidR="000E3F3E" w:rsidRDefault="000E3F3E" w:rsidP="000E3F3E">
      <w:pPr>
        <w:jc w:val="both"/>
      </w:pPr>
    </w:p>
    <w:p w:rsidR="000E3F3E" w:rsidRPr="000E3F3E" w:rsidRDefault="000E3F3E" w:rsidP="000E3F3E">
      <w:pPr>
        <w:pStyle w:val="Heading3"/>
        <w:rPr>
          <w:lang w:val="el-GR"/>
        </w:rPr>
      </w:pPr>
    </w:p>
    <w:p w:rsidR="000E3F3E" w:rsidRPr="000E3F3E" w:rsidRDefault="000E3F3E" w:rsidP="000E3F3E"/>
    <w:sectPr w:rsidR="000E3F3E" w:rsidRPr="000E3F3E" w:rsidSect="00223B03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E" w:rsidRDefault="000E3F3E" w:rsidP="00D5477B">
      <w:r>
        <w:separator/>
      </w:r>
    </w:p>
  </w:endnote>
  <w:endnote w:type="continuationSeparator" w:id="0">
    <w:p w:rsidR="000E3F3E" w:rsidRDefault="000E3F3E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EDA05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DB564E">
          <w:rPr>
            <w:noProof/>
            <w:color w:val="4793BC"/>
          </w:rPr>
          <w:t>10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Footer"/>
    </w:pPr>
  </w:p>
  <w:p w:rsidR="009272FB" w:rsidRDefault="00927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FDC83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Footer"/>
    </w:pPr>
  </w:p>
  <w:p w:rsidR="009272FB" w:rsidRDefault="009272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E" w:rsidRDefault="000E3F3E" w:rsidP="00D5477B">
      <w:r>
        <w:separator/>
      </w:r>
    </w:p>
  </w:footnote>
  <w:footnote w:type="continuationSeparator" w:id="0">
    <w:p w:rsidR="000E3F3E" w:rsidRDefault="000E3F3E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EC37B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0E3F3E" w:rsidRDefault="000E3F3E" w:rsidP="00D5477B">
                          <w:pPr>
                            <w:rPr>
                              <w:color w:val="FFFFFF" w:themeColor="background1"/>
                            </w:rPr>
                          </w:pPr>
                          <w:r w:rsidRPr="000E3F3E">
                            <w:rPr>
                              <w:color w:val="FFFFFF" w:themeColor="background1"/>
                            </w:rPr>
                            <w:t>ΕΚΠΑΙΔΕΥΤΙΚΟ ΥΛΙΚΟ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0E3F3E" w:rsidRDefault="000E3F3E" w:rsidP="00D5477B">
                    <w:pPr>
                      <w:rPr>
                        <w:color w:val="FFFFFF" w:themeColor="background1"/>
                      </w:rPr>
                    </w:pPr>
                    <w:r w:rsidRPr="000E3F3E">
                      <w:rPr>
                        <w:color w:val="FFFFFF" w:themeColor="background1"/>
                      </w:rPr>
                      <w:t>ΕΚΠΑΙΔΕΥΤΙΚΟ ΥΛΙΚΟ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7BDBF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  <w:p w:rsidR="009272FB" w:rsidRDefault="009272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Header"/>
    </w:pPr>
    <w:r w:rsidRPr="00C12268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D0425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  <w:p w:rsidR="009272FB" w:rsidRDefault="00927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EA2"/>
    <w:multiLevelType w:val="hybridMultilevel"/>
    <w:tmpl w:val="9A5076FA"/>
    <w:lvl w:ilvl="0" w:tplc="2C589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B3DA0"/>
    <w:multiLevelType w:val="hybridMultilevel"/>
    <w:tmpl w:val="C40C9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70D"/>
    <w:multiLevelType w:val="hybridMultilevel"/>
    <w:tmpl w:val="44062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5BB"/>
    <w:multiLevelType w:val="hybridMultilevel"/>
    <w:tmpl w:val="614E43FA"/>
    <w:lvl w:ilvl="0" w:tplc="787EE862">
      <w:start w:val="1"/>
      <w:numFmt w:val="decimal"/>
      <w:lvlText w:val="[%1]"/>
      <w:lvlJc w:val="center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0F62"/>
    <w:multiLevelType w:val="hybridMultilevel"/>
    <w:tmpl w:val="D078092E"/>
    <w:lvl w:ilvl="0" w:tplc="B1C2CED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03F19"/>
    <w:multiLevelType w:val="hybridMultilevel"/>
    <w:tmpl w:val="A5AC4298"/>
    <w:lvl w:ilvl="0" w:tplc="B1C2CE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CE6"/>
    <w:multiLevelType w:val="multilevel"/>
    <w:tmpl w:val="56FEE436"/>
    <w:numStyleLink w:val="Style1"/>
  </w:abstractNum>
  <w:abstractNum w:abstractNumId="14" w15:restartNumberingAfterBreak="0">
    <w:nsid w:val="30EE52A7"/>
    <w:multiLevelType w:val="hybridMultilevel"/>
    <w:tmpl w:val="F484334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113F1"/>
    <w:multiLevelType w:val="multilevel"/>
    <w:tmpl w:val="56FEE436"/>
    <w:numStyleLink w:val="Style1"/>
  </w:abstractNum>
  <w:abstractNum w:abstractNumId="19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B5296B"/>
    <w:multiLevelType w:val="multilevel"/>
    <w:tmpl w:val="56FEE436"/>
    <w:numStyleLink w:val="Style1"/>
  </w:abstractNum>
  <w:abstractNum w:abstractNumId="23" w15:restartNumberingAfterBreak="0">
    <w:nsid w:val="4F3C7539"/>
    <w:multiLevelType w:val="hybridMultilevel"/>
    <w:tmpl w:val="C9A447C0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2762"/>
    <w:multiLevelType w:val="hybridMultilevel"/>
    <w:tmpl w:val="2F1A527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3E08"/>
    <w:multiLevelType w:val="hybridMultilevel"/>
    <w:tmpl w:val="F1CE0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822D87"/>
    <w:multiLevelType w:val="hybridMultilevel"/>
    <w:tmpl w:val="968ACD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17"/>
  </w:num>
  <w:num w:numId="5">
    <w:abstractNumId w:val="28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7"/>
  </w:num>
  <w:num w:numId="11">
    <w:abstractNumId w:val="26"/>
  </w:num>
  <w:num w:numId="12">
    <w:abstractNumId w:val="0"/>
  </w:num>
  <w:num w:numId="13">
    <w:abstractNumId w:val="13"/>
  </w:num>
  <w:num w:numId="14">
    <w:abstractNumId w:val="20"/>
  </w:num>
  <w:num w:numId="15">
    <w:abstractNumId w:val="11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29"/>
  </w:num>
  <w:num w:numId="21">
    <w:abstractNumId w:val="1"/>
  </w:num>
  <w:num w:numId="22">
    <w:abstractNumId w:val="4"/>
  </w:num>
  <w:num w:numId="23">
    <w:abstractNumId w:val="2"/>
  </w:num>
  <w:num w:numId="24">
    <w:abstractNumId w:val="14"/>
  </w:num>
  <w:num w:numId="25">
    <w:abstractNumId w:val="25"/>
  </w:num>
  <w:num w:numId="26">
    <w:abstractNumId w:val="3"/>
  </w:num>
  <w:num w:numId="27">
    <w:abstractNumId w:val="9"/>
  </w:num>
  <w:num w:numId="28">
    <w:abstractNumId w:val="6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3E"/>
    <w:rsid w:val="00026005"/>
    <w:rsid w:val="000B3943"/>
    <w:rsid w:val="000C727C"/>
    <w:rsid w:val="000E3F3E"/>
    <w:rsid w:val="000E4ED8"/>
    <w:rsid w:val="000F6D99"/>
    <w:rsid w:val="00112608"/>
    <w:rsid w:val="001408BD"/>
    <w:rsid w:val="001E36E4"/>
    <w:rsid w:val="00223B03"/>
    <w:rsid w:val="00231ACA"/>
    <w:rsid w:val="00280C58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9272FB"/>
    <w:rsid w:val="00B83FB0"/>
    <w:rsid w:val="00C12268"/>
    <w:rsid w:val="00C26186"/>
    <w:rsid w:val="00CB0EC8"/>
    <w:rsid w:val="00CC4A5D"/>
    <w:rsid w:val="00D5477B"/>
    <w:rsid w:val="00D54DDB"/>
    <w:rsid w:val="00DB564E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C92D95-0B35-4403-BBDC-E2C6897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3E"/>
    <w:pPr>
      <w:spacing w:after="0" w:line="360" w:lineRule="auto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MainTitle">
    <w:name w:val="Main Title"/>
    <w:basedOn w:val="Normal"/>
    <w:uiPriority w:val="99"/>
    <w:rsid w:val="000E3F3E"/>
    <w:pPr>
      <w:spacing w:line="240" w:lineRule="auto"/>
      <w:jc w:val="center"/>
    </w:pPr>
    <w:rPr>
      <w:rFonts w:ascii="Garamond" w:hAnsi="Garamond"/>
      <w:b/>
      <w:color w:val="404040"/>
      <w:spacing w:val="40"/>
      <w:sz w:val="40"/>
      <w:u w:color="D9D9D9"/>
    </w:rPr>
  </w:style>
  <w:style w:type="paragraph" w:customStyle="1" w:styleId="SectionsHeader">
    <w:name w:val="Sections Header"/>
    <w:basedOn w:val="Normal"/>
    <w:link w:val="SectionsHeaderChar"/>
    <w:qFormat/>
    <w:rsid w:val="000E3F3E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line="480" w:lineRule="auto"/>
      <w:ind w:left="227"/>
    </w:pPr>
    <w:rPr>
      <w:sz w:val="24"/>
    </w:rPr>
  </w:style>
  <w:style w:type="character" w:customStyle="1" w:styleId="SectionsHeaderChar">
    <w:name w:val="Sections Header Char"/>
    <w:link w:val="SectionsHeader"/>
    <w:locked/>
    <w:rsid w:val="000E3F3E"/>
    <w:rPr>
      <w:rFonts w:ascii="Verdana" w:eastAsia="Times New Roman" w:hAnsi="Verdana" w:cs="Times New Roman"/>
      <w:sz w:val="24"/>
      <w:szCs w:val="24"/>
      <w:shd w:val="clear" w:color="auto" w:fill="F2F2F2"/>
      <w:lang w:val="el-GR" w:eastAsia="el-GR"/>
    </w:rPr>
  </w:style>
  <w:style w:type="paragraph" w:customStyle="1" w:styleId="Title1">
    <w:name w:val="Title1"/>
    <w:basedOn w:val="Normal"/>
    <w:uiPriority w:val="99"/>
    <w:rsid w:val="000E3F3E"/>
    <w:pPr>
      <w:pBdr>
        <w:bottom w:val="single" w:sz="12" w:space="1" w:color="808080"/>
      </w:pBdr>
    </w:pPr>
    <w:rPr>
      <w:b/>
    </w:rPr>
  </w:style>
  <w:style w:type="paragraph" w:customStyle="1" w:styleId="Title2">
    <w:name w:val="Title2"/>
    <w:basedOn w:val="Normal"/>
    <w:qFormat/>
    <w:rsid w:val="000E3F3E"/>
    <w:pPr>
      <w:pBdr>
        <w:bottom w:val="single" w:sz="12" w:space="1" w:color="808080"/>
      </w:pBdr>
    </w:pPr>
    <w:rPr>
      <w:b/>
    </w:rPr>
  </w:style>
  <w:style w:type="paragraph" w:styleId="TOC1">
    <w:name w:val="toc 1"/>
    <w:basedOn w:val="Normal"/>
    <w:next w:val="Normal"/>
    <w:autoRedefine/>
    <w:uiPriority w:val="39"/>
    <w:rsid w:val="000E3F3E"/>
    <w:pPr>
      <w:tabs>
        <w:tab w:val="right" w:leader="dot" w:pos="9628"/>
      </w:tabs>
      <w:spacing w:before="120" w:after="120"/>
    </w:pPr>
    <w:rPr>
      <w:rFonts w:ascii="Tahoma" w:hAnsi="Tahoma"/>
      <w:b/>
      <w:bCs/>
      <w:noProof/>
      <w:szCs w:val="20"/>
    </w:rPr>
  </w:style>
  <w:style w:type="paragraph" w:customStyle="1" w:styleId="StyleTitleTOC">
    <w:name w:val="Style Title TOC"/>
    <w:basedOn w:val="Title1"/>
    <w:uiPriority w:val="99"/>
    <w:rsid w:val="000E3F3E"/>
    <w:pPr>
      <w:pBdr>
        <w:bottom w:val="none" w:sz="0" w:space="0" w:color="auto"/>
      </w:pBd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wewant.eu/documents/10180/23883/FINAL+HANDBOOK+FOR+EDUCATORS.pdf/a728fc8c-bf86-4ea9-a0ba-10f25c9d0949" TargetMode="External"/><Relationship Id="rId13" Type="http://schemas.openxmlformats.org/officeDocument/2006/relationships/hyperlink" Target="https://worditout.com/" TargetMode="External"/><Relationship Id="rId18" Type="http://schemas.openxmlformats.org/officeDocument/2006/relationships/hyperlink" Target="http://www.webwewant.eu/documents/10180/23883/FINAL+HANDBOOK+FOR+EDUCATORS.pdf/a728fc8c-bf86-4ea9-a0ba-10f25c9d094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orditou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l-gr/rethink-IT-security/GDPR/default.aspx" TargetMode="External"/><Relationship Id="rId17" Type="http://schemas.openxmlformats.org/officeDocument/2006/relationships/hyperlink" Target="https://saferinternet4kids.gr/gdp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8oaujfp" TargetMode="External"/><Relationship Id="rId20" Type="http://schemas.openxmlformats.org/officeDocument/2006/relationships/hyperlink" Target="https://saferinternet4kids.gr/gdp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x3csb4%2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accounts/answer/61416?co=GENIE.Platform%3DDesktop&amp;hl=el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tinyurl.com/yb7hjcej%20" TargetMode="External"/><Relationship Id="rId19" Type="http://schemas.openxmlformats.org/officeDocument/2006/relationships/hyperlink" Target="https://saferinternet4kids.g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oApceF5Br0%20" TargetMode="External"/><Relationship Id="rId14" Type="http://schemas.openxmlformats.org/officeDocument/2006/relationships/hyperlink" Target="https://saferinternet4kids.gr/wp-content/uploads/2018/05/cookies-per-page.pdf" TargetMode="External"/><Relationship Id="rId22" Type="http://schemas.openxmlformats.org/officeDocument/2006/relationships/hyperlink" Target="http://www.dpa.gr/portal/page?_pageid=33,123785&amp;_dad=portal&amp;_schema=PORTAL%20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scar\Desktop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E30E-17A2-48D8-8432-A908648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14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</dc:creator>
  <cp:keywords/>
  <dc:description/>
  <cp:lastModifiedBy>Oscar Güell</cp:lastModifiedBy>
  <cp:revision>2</cp:revision>
  <cp:lastPrinted>2018-08-22T10:30:00Z</cp:lastPrinted>
  <dcterms:created xsi:type="dcterms:W3CDTF">2018-11-10T13:44:00Z</dcterms:created>
  <dcterms:modified xsi:type="dcterms:W3CDTF">2018-11-13T11:54:00Z</dcterms:modified>
</cp:coreProperties>
</file>