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CD" w:rsidRDefault="00984ACD" w:rsidP="00984ACD">
      <w:pPr>
        <w:pStyle w:val="Title"/>
        <w:jc w:val="center"/>
      </w:pPr>
      <w:r w:rsidRPr="00984ACD">
        <w:t>Plano de aula</w:t>
      </w:r>
      <w:bookmarkStart w:id="0" w:name="_GoBack"/>
      <w:bookmarkEnd w:id="0"/>
    </w:p>
    <w:tbl>
      <w:tblPr>
        <w:tblStyle w:val="ListTable3-Accent5"/>
        <w:tblW w:w="9072" w:type="dxa"/>
        <w:tblBorders>
          <w:top w:val="single" w:sz="4" w:space="0" w:color="4793BC"/>
          <w:left w:val="single" w:sz="4" w:space="0" w:color="4793BC"/>
          <w:right w:val="single" w:sz="4" w:space="0" w:color="4793BC"/>
          <w:insideV w:val="single" w:sz="4" w:space="0" w:color="4793BC"/>
        </w:tblBorders>
        <w:tblLook w:val="0600" w:firstRow="0" w:lastRow="0" w:firstColumn="0" w:lastColumn="0" w:noHBand="1" w:noVBand="1"/>
      </w:tblPr>
      <w:tblGrid>
        <w:gridCol w:w="3119"/>
        <w:gridCol w:w="5953"/>
      </w:tblGrid>
      <w:tr w:rsidR="00984ACD" w:rsidTr="00984ACD">
        <w:tc>
          <w:tcPr>
            <w:tcW w:w="3119" w:type="dxa"/>
            <w:vAlign w:val="top"/>
          </w:tcPr>
          <w:p w:rsidR="00984ACD" w:rsidRPr="00984ACD" w:rsidRDefault="00984ACD" w:rsidP="00984ACD">
            <w:pPr>
              <w:rPr>
                <w:b/>
                <w:bCs/>
                <w:lang w:val="pt-PT"/>
              </w:rPr>
            </w:pPr>
            <w:r w:rsidRPr="00984ACD">
              <w:rPr>
                <w:b/>
                <w:bCs/>
                <w:lang w:val="pt-PT"/>
              </w:rPr>
              <w:t>Tema</w:t>
            </w:r>
          </w:p>
        </w:tc>
        <w:tc>
          <w:tcPr>
            <w:tcW w:w="5953" w:type="dxa"/>
            <w:vAlign w:val="top"/>
          </w:tcPr>
          <w:p w:rsidR="00984ACD" w:rsidRPr="00984ACD" w:rsidRDefault="00984ACD" w:rsidP="00984ACD">
            <w:pPr>
              <w:rPr>
                <w:i/>
                <w:lang w:val="pt-PT"/>
              </w:rPr>
            </w:pPr>
            <w:r w:rsidRPr="00984ACD">
              <w:rPr>
                <w:i/>
                <w:lang w:val="pt-PT"/>
              </w:rPr>
              <w:t>cyberbullying</w:t>
            </w:r>
          </w:p>
        </w:tc>
      </w:tr>
      <w:tr w:rsidR="00984ACD" w:rsidTr="00984ACD">
        <w:tc>
          <w:tcPr>
            <w:tcW w:w="3119" w:type="dxa"/>
            <w:vAlign w:val="top"/>
          </w:tcPr>
          <w:p w:rsidR="00984ACD" w:rsidRPr="00984ACD" w:rsidRDefault="00984ACD" w:rsidP="00984ACD">
            <w:pPr>
              <w:rPr>
                <w:b/>
                <w:bCs/>
                <w:lang w:val="pt-PT"/>
              </w:rPr>
            </w:pPr>
            <w:r w:rsidRPr="00984ACD">
              <w:rPr>
                <w:b/>
                <w:bCs/>
                <w:lang w:val="pt-PT"/>
              </w:rPr>
              <w:t>Duração (tempos letivos)</w:t>
            </w:r>
          </w:p>
        </w:tc>
        <w:tc>
          <w:tcPr>
            <w:tcW w:w="5953" w:type="dxa"/>
            <w:vAlign w:val="top"/>
          </w:tcPr>
          <w:p w:rsidR="00984ACD" w:rsidRPr="00984ACD" w:rsidRDefault="00984ACD" w:rsidP="00984ACD">
            <w:pPr>
              <w:rPr>
                <w:lang w:val="pt-PT"/>
              </w:rPr>
            </w:pPr>
            <w:r w:rsidRPr="00984ACD">
              <w:rPr>
                <w:lang w:val="pt-PT"/>
              </w:rPr>
              <w:t>6 tempos letivos de 45 minutos</w:t>
            </w:r>
          </w:p>
        </w:tc>
      </w:tr>
      <w:tr w:rsidR="00984ACD" w:rsidTr="00984ACD">
        <w:tc>
          <w:tcPr>
            <w:tcW w:w="3119" w:type="dxa"/>
            <w:vAlign w:val="top"/>
          </w:tcPr>
          <w:p w:rsidR="00984ACD" w:rsidRPr="00984ACD" w:rsidRDefault="00984ACD" w:rsidP="00984ACD">
            <w:pPr>
              <w:rPr>
                <w:b/>
                <w:bCs/>
                <w:lang w:val="pt-PT"/>
              </w:rPr>
            </w:pPr>
            <w:r w:rsidRPr="00984ACD">
              <w:rPr>
                <w:b/>
                <w:bCs/>
                <w:lang w:val="pt-PT"/>
              </w:rPr>
              <w:t>Ano de escolaridade</w:t>
            </w:r>
          </w:p>
        </w:tc>
        <w:tc>
          <w:tcPr>
            <w:tcW w:w="5953" w:type="dxa"/>
            <w:vAlign w:val="top"/>
          </w:tcPr>
          <w:p w:rsidR="00984ACD" w:rsidRPr="00984ACD" w:rsidRDefault="00984ACD" w:rsidP="00984ACD">
            <w:pPr>
              <w:rPr>
                <w:lang w:val="pt-PT"/>
              </w:rPr>
            </w:pPr>
            <w:r w:rsidRPr="00984ACD">
              <w:rPr>
                <w:lang w:val="pt-PT"/>
              </w:rPr>
              <w:t xml:space="preserve">8º ano </w:t>
            </w:r>
          </w:p>
        </w:tc>
      </w:tr>
    </w:tbl>
    <w:p w:rsidR="00984ACD" w:rsidRPr="00984ACD" w:rsidRDefault="00984ACD" w:rsidP="00984ACD">
      <w:pPr>
        <w:rPr>
          <w:lang w:val="pt-PT"/>
        </w:rPr>
      </w:pPr>
    </w:p>
    <w:p w:rsidR="00984ACD" w:rsidRPr="00984ACD" w:rsidRDefault="00984ACD" w:rsidP="00984ACD">
      <w:pPr>
        <w:pStyle w:val="Heading2"/>
      </w:pPr>
      <w:r w:rsidRPr="00984ACD">
        <w:t xml:space="preserve">Sumário </w:t>
      </w:r>
    </w:p>
    <w:p w:rsidR="00984ACD" w:rsidRDefault="00984ACD" w:rsidP="00984ACD">
      <w:pPr>
        <w:rPr>
          <w:lang w:val="pt-PT"/>
        </w:rPr>
      </w:pPr>
      <w:r w:rsidRPr="00984ACD">
        <w:rPr>
          <w:lang w:val="pt-PT"/>
        </w:rPr>
        <w:t xml:space="preserve">Elaboração de um cartaz e um infográfico sobre </w:t>
      </w:r>
      <w:r w:rsidRPr="00984ACD">
        <w:rPr>
          <w:i/>
          <w:lang w:val="pt-PT"/>
        </w:rPr>
        <w:t>cyberbullying</w:t>
      </w:r>
      <w:r w:rsidRPr="00984ACD">
        <w:rPr>
          <w:lang w:val="pt-PT"/>
        </w:rPr>
        <w:t>.</w:t>
      </w:r>
    </w:p>
    <w:p w:rsidR="00984ACD" w:rsidRPr="00984ACD" w:rsidRDefault="00984ACD" w:rsidP="00984ACD">
      <w:pPr>
        <w:rPr>
          <w:lang w:val="pt-PT"/>
        </w:rPr>
      </w:pPr>
    </w:p>
    <w:p w:rsidR="00984ACD" w:rsidRPr="00984ACD" w:rsidRDefault="00984ACD" w:rsidP="00984ACD">
      <w:pPr>
        <w:pStyle w:val="Heading2"/>
        <w:rPr>
          <w:lang w:val="pt-PT"/>
        </w:rPr>
      </w:pPr>
      <w:r w:rsidRPr="00984ACD">
        <w:rPr>
          <w:lang w:val="pt-PT"/>
        </w:rPr>
        <w:t>Objetivo da atividade</w:t>
      </w:r>
    </w:p>
    <w:p w:rsidR="00984ACD" w:rsidRDefault="00984ACD" w:rsidP="00984ACD">
      <w:pPr>
        <w:rPr>
          <w:bCs/>
          <w:lang w:val="pt-PT"/>
        </w:rPr>
      </w:pPr>
      <w:r w:rsidRPr="00984ACD">
        <w:rPr>
          <w:bCs/>
          <w:lang w:val="pt-PT"/>
        </w:rPr>
        <w:t>Apresentar procedimentos a adotar perante comportamentos deliberados, repetidos e hostis praticados por um indivíduo ou grupo com a intenção de prejudicar outro com o objetivo de criar um cartaz A4 e um infográfico a informar sobre esta temática.</w:t>
      </w:r>
    </w:p>
    <w:p w:rsidR="00984ACD" w:rsidRPr="00984ACD" w:rsidRDefault="00984ACD" w:rsidP="00984ACD">
      <w:pPr>
        <w:rPr>
          <w:bCs/>
          <w:lang w:val="pt-PT"/>
        </w:rPr>
      </w:pPr>
    </w:p>
    <w:p w:rsidR="00984ACD" w:rsidRPr="00984ACD" w:rsidRDefault="00984ACD" w:rsidP="00984ACD">
      <w:pPr>
        <w:pStyle w:val="Heading2"/>
        <w:rPr>
          <w:lang w:val="pt-PT"/>
        </w:rPr>
      </w:pPr>
      <w:r w:rsidRPr="00984ACD">
        <w:rPr>
          <w:lang w:val="pt-PT"/>
        </w:rPr>
        <w:t>Proposta de desenvolvimento</w:t>
      </w:r>
    </w:p>
    <w:p w:rsidR="00984ACD" w:rsidRPr="00984ACD" w:rsidRDefault="00984ACD" w:rsidP="00984ACD">
      <w:pPr>
        <w:rPr>
          <w:b/>
          <w:bCs/>
          <w:lang w:val="pt-PT"/>
        </w:rPr>
      </w:pPr>
      <w:r w:rsidRPr="00984ACD">
        <w:rPr>
          <w:lang w:val="pt-PT"/>
        </w:rPr>
        <w:t>Elaborar um cartaz em tamanho A4 e um infográfico com a aplicação “Canva”</w:t>
      </w:r>
    </w:p>
    <w:p w:rsidR="00984ACD" w:rsidRPr="00984ACD" w:rsidRDefault="00984ACD" w:rsidP="00984ACD">
      <w:pPr>
        <w:numPr>
          <w:ilvl w:val="0"/>
          <w:numId w:val="23"/>
        </w:numPr>
        <w:rPr>
          <w:lang w:val="pt-PT"/>
        </w:rPr>
      </w:pPr>
      <w:r w:rsidRPr="00984ACD">
        <w:rPr>
          <w:lang w:val="pt-PT"/>
        </w:rPr>
        <w:t xml:space="preserve">Recordar em que consiste o conceito de </w:t>
      </w:r>
      <w:r w:rsidRPr="00984ACD">
        <w:rPr>
          <w:i/>
          <w:lang w:val="pt-PT"/>
        </w:rPr>
        <w:t>cyberbullying</w:t>
      </w:r>
      <w:r w:rsidRPr="00984ACD">
        <w:rPr>
          <w:lang w:val="pt-PT"/>
        </w:rPr>
        <w:t>.</w:t>
      </w:r>
    </w:p>
    <w:p w:rsidR="00984ACD" w:rsidRPr="00984ACD" w:rsidRDefault="00984ACD" w:rsidP="00984ACD">
      <w:pPr>
        <w:numPr>
          <w:ilvl w:val="0"/>
          <w:numId w:val="23"/>
        </w:numPr>
        <w:rPr>
          <w:lang w:val="pt-PT"/>
        </w:rPr>
      </w:pPr>
      <w:r w:rsidRPr="00984ACD">
        <w:rPr>
          <w:lang w:val="pt-PT"/>
        </w:rPr>
        <w:t xml:space="preserve">Referir alguns exemplos de </w:t>
      </w:r>
      <w:r w:rsidRPr="00984ACD">
        <w:rPr>
          <w:i/>
          <w:lang w:val="pt-PT"/>
        </w:rPr>
        <w:t>cyberbullying</w:t>
      </w:r>
      <w:r w:rsidRPr="00984ACD">
        <w:rPr>
          <w:lang w:val="pt-PT"/>
        </w:rPr>
        <w:t xml:space="preserve">: Ameaça e Perseguição; Roubo de identidade; Humilhação pública; Envio de </w:t>
      </w:r>
      <w:r w:rsidRPr="00984ACD">
        <w:rPr>
          <w:i/>
          <w:lang w:val="pt-PT"/>
        </w:rPr>
        <w:t>malware</w:t>
      </w:r>
      <w:r w:rsidRPr="00984ACD">
        <w:rPr>
          <w:lang w:val="pt-PT"/>
        </w:rPr>
        <w:t>.</w:t>
      </w:r>
    </w:p>
    <w:p w:rsidR="00984ACD" w:rsidRPr="00984ACD" w:rsidRDefault="00984ACD" w:rsidP="00984ACD">
      <w:pPr>
        <w:numPr>
          <w:ilvl w:val="0"/>
          <w:numId w:val="23"/>
        </w:numPr>
        <w:rPr>
          <w:lang w:val="pt-PT"/>
        </w:rPr>
      </w:pPr>
      <w:r w:rsidRPr="00984ACD">
        <w:rPr>
          <w:lang w:val="pt-PT"/>
        </w:rPr>
        <w:t>Apresentar alguns comportamentos a seguir para estar mais seguro.</w:t>
      </w:r>
    </w:p>
    <w:p w:rsidR="00984ACD" w:rsidRPr="00984ACD" w:rsidRDefault="00984ACD" w:rsidP="00984ACD">
      <w:pPr>
        <w:numPr>
          <w:ilvl w:val="0"/>
          <w:numId w:val="23"/>
        </w:numPr>
        <w:rPr>
          <w:lang w:val="pt-PT"/>
        </w:rPr>
      </w:pPr>
      <w:r w:rsidRPr="00984ACD">
        <w:rPr>
          <w:lang w:val="pt-PT"/>
        </w:rPr>
        <w:t>Produzir um cartaz em tamanho A4 com mensagens alusivas a comportamentos a seguir para estar mais seguro.</w:t>
      </w:r>
    </w:p>
    <w:p w:rsidR="00984ACD" w:rsidRPr="00984ACD" w:rsidRDefault="00984ACD" w:rsidP="00984ACD">
      <w:pPr>
        <w:numPr>
          <w:ilvl w:val="0"/>
          <w:numId w:val="23"/>
        </w:numPr>
        <w:rPr>
          <w:lang w:val="pt-PT"/>
        </w:rPr>
      </w:pPr>
      <w:r w:rsidRPr="00984ACD">
        <w:rPr>
          <w:lang w:val="pt-PT"/>
        </w:rPr>
        <w:t xml:space="preserve">Desenhar ainda um infográfico sobre os exemplos anteriormente apresentados de </w:t>
      </w:r>
      <w:r w:rsidRPr="00984ACD">
        <w:rPr>
          <w:i/>
          <w:lang w:val="pt-PT"/>
        </w:rPr>
        <w:t>cyberbullying</w:t>
      </w:r>
    </w:p>
    <w:p w:rsidR="00984ACD" w:rsidRPr="00984ACD" w:rsidRDefault="00984ACD" w:rsidP="00984ACD">
      <w:pPr>
        <w:rPr>
          <w:lang w:val="pt-PT"/>
        </w:rPr>
      </w:pPr>
    </w:p>
    <w:p w:rsidR="00984ACD" w:rsidRPr="00984ACD" w:rsidRDefault="00984ACD" w:rsidP="00984ACD">
      <w:pPr>
        <w:pStyle w:val="Heading2"/>
        <w:rPr>
          <w:lang w:val="pt-PT"/>
        </w:rPr>
      </w:pPr>
      <w:r w:rsidRPr="00984ACD">
        <w:rPr>
          <w:lang w:val="pt-PT"/>
        </w:rPr>
        <w:t>Competências a desenvolver:</w:t>
      </w:r>
    </w:p>
    <w:p w:rsidR="00984ACD" w:rsidRPr="00984ACD" w:rsidRDefault="00984ACD" w:rsidP="00984ACD">
      <w:pPr>
        <w:numPr>
          <w:ilvl w:val="0"/>
          <w:numId w:val="24"/>
        </w:numPr>
        <w:rPr>
          <w:lang w:val="pt-PT"/>
        </w:rPr>
      </w:pPr>
      <w:r w:rsidRPr="00984ACD">
        <w:rPr>
          <w:lang w:val="pt-PT"/>
        </w:rPr>
        <w:lastRenderedPageBreak/>
        <w:t xml:space="preserve">Raciocínio e resolução de problemas </w:t>
      </w:r>
    </w:p>
    <w:p w:rsidR="00984ACD" w:rsidRPr="00984ACD" w:rsidRDefault="00984ACD" w:rsidP="00984ACD">
      <w:pPr>
        <w:numPr>
          <w:ilvl w:val="0"/>
          <w:numId w:val="24"/>
        </w:numPr>
        <w:rPr>
          <w:lang w:val="pt-PT"/>
        </w:rPr>
      </w:pPr>
      <w:r w:rsidRPr="00984ACD">
        <w:rPr>
          <w:lang w:val="pt-PT"/>
        </w:rPr>
        <w:t xml:space="preserve">Pensamento crítico e pensamento criativo </w:t>
      </w:r>
    </w:p>
    <w:p w:rsidR="00984ACD" w:rsidRPr="00984ACD" w:rsidRDefault="00984ACD" w:rsidP="00984ACD">
      <w:pPr>
        <w:numPr>
          <w:ilvl w:val="0"/>
          <w:numId w:val="24"/>
        </w:numPr>
        <w:rPr>
          <w:lang w:val="pt-PT"/>
        </w:rPr>
      </w:pPr>
      <w:r w:rsidRPr="00984ACD">
        <w:rPr>
          <w:lang w:val="pt-PT"/>
        </w:rPr>
        <w:t xml:space="preserve">Relacionamento interpessoal </w:t>
      </w:r>
    </w:p>
    <w:p w:rsidR="00984ACD" w:rsidRPr="00984ACD" w:rsidRDefault="00984ACD" w:rsidP="00984ACD">
      <w:pPr>
        <w:numPr>
          <w:ilvl w:val="0"/>
          <w:numId w:val="24"/>
        </w:numPr>
        <w:rPr>
          <w:lang w:val="pt-PT"/>
        </w:rPr>
      </w:pPr>
      <w:r w:rsidRPr="00984ACD">
        <w:rPr>
          <w:lang w:val="pt-PT"/>
        </w:rPr>
        <w:t xml:space="preserve">Desenvolvimento pessoal e autonomia </w:t>
      </w:r>
    </w:p>
    <w:p w:rsidR="00984ACD" w:rsidRPr="00984ACD" w:rsidRDefault="00984ACD" w:rsidP="00984ACD">
      <w:pPr>
        <w:numPr>
          <w:ilvl w:val="0"/>
          <w:numId w:val="24"/>
        </w:numPr>
        <w:rPr>
          <w:lang w:val="pt-PT"/>
        </w:rPr>
      </w:pPr>
      <w:r w:rsidRPr="00984ACD">
        <w:rPr>
          <w:lang w:val="pt-PT"/>
        </w:rPr>
        <w:t xml:space="preserve">Sensibilidade estética e artística </w:t>
      </w:r>
    </w:p>
    <w:p w:rsidR="00984ACD" w:rsidRDefault="00984ACD" w:rsidP="00984ACD">
      <w:pPr>
        <w:numPr>
          <w:ilvl w:val="0"/>
          <w:numId w:val="24"/>
        </w:numPr>
        <w:rPr>
          <w:lang w:val="pt-PT"/>
        </w:rPr>
      </w:pPr>
      <w:r w:rsidRPr="00984ACD">
        <w:rPr>
          <w:lang w:val="pt-PT"/>
        </w:rPr>
        <w:t>Saber científico, técnico e tecnológico</w:t>
      </w:r>
    </w:p>
    <w:p w:rsidR="00984ACD" w:rsidRPr="00984ACD" w:rsidRDefault="00984ACD" w:rsidP="00984ACD">
      <w:pPr>
        <w:rPr>
          <w:lang w:val="pt-PT"/>
        </w:rPr>
      </w:pPr>
    </w:p>
    <w:p w:rsidR="00984ACD" w:rsidRPr="00984ACD" w:rsidRDefault="00984ACD" w:rsidP="00984ACD">
      <w:pPr>
        <w:pStyle w:val="Heading2"/>
        <w:ind w:left="0" w:hanging="11"/>
        <w:jc w:val="left"/>
        <w:rPr>
          <w:lang w:val="pt-PT"/>
        </w:rPr>
      </w:pPr>
      <w:r w:rsidRPr="00984ACD">
        <w:rPr>
          <w:lang w:val="pt-PT"/>
        </w:rPr>
        <w:t xml:space="preserve">Recursos necessários </w:t>
      </w:r>
      <w:r>
        <w:rPr>
          <w:lang w:val="pt-PT"/>
        </w:rPr>
        <w:t xml:space="preserve">(sites, equipamentos, </w:t>
      </w:r>
      <w:r w:rsidRPr="00984ACD">
        <w:rPr>
          <w:lang w:val="pt-PT"/>
        </w:rPr>
        <w:t>materiais e/ou outros)</w:t>
      </w:r>
    </w:p>
    <w:p w:rsidR="00984ACD" w:rsidRPr="00984ACD" w:rsidRDefault="00984ACD" w:rsidP="00984ACD">
      <w:pPr>
        <w:numPr>
          <w:ilvl w:val="0"/>
          <w:numId w:val="25"/>
        </w:numPr>
        <w:rPr>
          <w:bCs/>
          <w:lang w:val="pt-PT"/>
        </w:rPr>
      </w:pPr>
      <w:r w:rsidRPr="00984ACD">
        <w:rPr>
          <w:bCs/>
          <w:lang w:val="pt-PT"/>
        </w:rPr>
        <w:t>Computador</w:t>
      </w:r>
    </w:p>
    <w:p w:rsidR="00984ACD" w:rsidRPr="00984ACD" w:rsidRDefault="00984ACD" w:rsidP="00984ACD">
      <w:pPr>
        <w:numPr>
          <w:ilvl w:val="0"/>
          <w:numId w:val="25"/>
        </w:numPr>
        <w:rPr>
          <w:bCs/>
          <w:lang w:val="pt-PT"/>
        </w:rPr>
      </w:pPr>
      <w:r w:rsidRPr="00984ACD">
        <w:rPr>
          <w:bCs/>
          <w:lang w:val="pt-PT"/>
        </w:rPr>
        <w:t>Internet</w:t>
      </w:r>
    </w:p>
    <w:p w:rsidR="00984ACD" w:rsidRPr="00984ACD" w:rsidRDefault="00984ACD" w:rsidP="00984ACD">
      <w:pPr>
        <w:numPr>
          <w:ilvl w:val="0"/>
          <w:numId w:val="25"/>
        </w:numPr>
        <w:rPr>
          <w:bCs/>
          <w:lang w:val="pt-PT"/>
        </w:rPr>
      </w:pPr>
      <w:r w:rsidRPr="00984ACD">
        <w:rPr>
          <w:bCs/>
          <w:lang w:val="pt-PT"/>
        </w:rPr>
        <w:t xml:space="preserve">Plataforma </w:t>
      </w:r>
      <w:r w:rsidRPr="00984ACD">
        <w:rPr>
          <w:bCs/>
          <w:i/>
          <w:lang w:val="pt-PT"/>
        </w:rPr>
        <w:t>moodle</w:t>
      </w:r>
    </w:p>
    <w:p w:rsidR="00984ACD" w:rsidRPr="00984ACD" w:rsidRDefault="00984ACD" w:rsidP="00984ACD">
      <w:pPr>
        <w:numPr>
          <w:ilvl w:val="0"/>
          <w:numId w:val="25"/>
        </w:numPr>
        <w:rPr>
          <w:bCs/>
          <w:lang w:val="pt-PT"/>
        </w:rPr>
      </w:pPr>
      <w:hyperlink r:id="rId8" w:history="1">
        <w:r w:rsidRPr="00984ACD">
          <w:rPr>
            <w:rStyle w:val="Hyperlink"/>
            <w:lang w:val="pt-PT"/>
          </w:rPr>
          <w:t>https://www.internetsegura.pt/riscos-e-prevencoes/cyberbullying</w:t>
        </w:r>
      </w:hyperlink>
    </w:p>
    <w:p w:rsidR="00984ACD" w:rsidRPr="00984ACD" w:rsidRDefault="00984ACD" w:rsidP="00984ACD">
      <w:pPr>
        <w:pStyle w:val="ListParagraph"/>
        <w:numPr>
          <w:ilvl w:val="0"/>
          <w:numId w:val="0"/>
        </w:numPr>
        <w:ind w:left="720"/>
        <w:rPr>
          <w:bCs/>
          <w:lang w:val="pt-PT"/>
        </w:rPr>
      </w:pPr>
      <w:hyperlink r:id="rId9" w:history="1">
        <w:r w:rsidRPr="00984ACD">
          <w:rPr>
            <w:rStyle w:val="Hyperlink"/>
            <w:bCs/>
            <w:lang w:val="pt-PT"/>
          </w:rPr>
          <w:t>https://www.canva.com/pt_pt/</w:t>
        </w:r>
      </w:hyperlink>
    </w:p>
    <w:p w:rsidR="00984ACD" w:rsidRPr="00984ACD" w:rsidRDefault="00984ACD" w:rsidP="00984ACD">
      <w:pPr>
        <w:rPr>
          <w:lang w:val="pt-PT"/>
        </w:rPr>
      </w:pPr>
    </w:p>
    <w:p w:rsidR="00984ACD" w:rsidRPr="00984ACD" w:rsidRDefault="00984ACD" w:rsidP="00984ACD">
      <w:pPr>
        <w:pStyle w:val="Heading2"/>
        <w:rPr>
          <w:lang w:val="pt-PT"/>
        </w:rPr>
      </w:pPr>
      <w:r w:rsidRPr="00984ACD">
        <w:rPr>
          <w:lang w:val="pt-PT"/>
        </w:rPr>
        <w:t>Avaliação</w:t>
      </w:r>
    </w:p>
    <w:p w:rsidR="00984ACD" w:rsidRPr="00984ACD" w:rsidRDefault="00984ACD" w:rsidP="00984ACD">
      <w:pPr>
        <w:numPr>
          <w:ilvl w:val="0"/>
          <w:numId w:val="26"/>
        </w:numPr>
        <w:rPr>
          <w:lang w:val="pt-PT"/>
        </w:rPr>
      </w:pPr>
      <w:r w:rsidRPr="00984ACD">
        <w:rPr>
          <w:lang w:val="pt-PT"/>
        </w:rPr>
        <w:t>Observação direta focalizada no comportamento, interesse, participação, autonomia e empenho.</w:t>
      </w:r>
    </w:p>
    <w:p w:rsidR="00984ACD" w:rsidRPr="00984ACD" w:rsidRDefault="00984ACD" w:rsidP="00984ACD">
      <w:pPr>
        <w:numPr>
          <w:ilvl w:val="0"/>
          <w:numId w:val="26"/>
        </w:numPr>
        <w:rPr>
          <w:lang w:val="pt-PT"/>
        </w:rPr>
      </w:pPr>
      <w:r w:rsidRPr="00984ACD">
        <w:rPr>
          <w:lang w:val="pt-PT"/>
        </w:rPr>
        <w:t>Aplicação correta dos conteúdos abordados.</w:t>
      </w:r>
    </w:p>
    <w:p w:rsidR="00984ACD" w:rsidRPr="00984ACD" w:rsidRDefault="00984ACD" w:rsidP="00984ACD">
      <w:pPr>
        <w:rPr>
          <w:lang w:val="pt-PT"/>
        </w:rPr>
      </w:pPr>
    </w:p>
    <w:p w:rsidR="00984ACD" w:rsidRPr="00984ACD" w:rsidRDefault="00984ACD" w:rsidP="00984ACD">
      <w:pPr>
        <w:pStyle w:val="Heading2"/>
        <w:rPr>
          <w:lang w:val="pt-PT"/>
        </w:rPr>
      </w:pPr>
      <w:r w:rsidRPr="00984ACD">
        <w:rPr>
          <w:lang w:val="pt-PT"/>
        </w:rPr>
        <w:t>Observações</w:t>
      </w:r>
    </w:p>
    <w:p w:rsidR="00984ACD" w:rsidRPr="00984ACD" w:rsidRDefault="00984ACD" w:rsidP="00984ACD">
      <w:pPr>
        <w:rPr>
          <w:lang w:val="pt-PT"/>
        </w:rPr>
      </w:pPr>
      <w:r w:rsidRPr="00984ACD">
        <w:rPr>
          <w:lang w:val="pt-PT"/>
        </w:rPr>
        <w:t xml:space="preserve">Os trabalhos devem ser desenvolvidos a pares e enviados para a plataforma </w:t>
      </w:r>
      <w:r w:rsidRPr="00984ACD">
        <w:rPr>
          <w:i/>
          <w:lang w:val="pt-PT"/>
        </w:rPr>
        <w:t>moodle</w:t>
      </w:r>
      <w:r w:rsidRPr="00984ACD">
        <w:rPr>
          <w:lang w:val="pt-PT"/>
        </w:rPr>
        <w:t xml:space="preserve"> dentro da data estabelecida.</w:t>
      </w:r>
    </w:p>
    <w:p w:rsidR="00EC37BD" w:rsidRPr="00984ACD" w:rsidRDefault="00984ACD" w:rsidP="00984ACD">
      <w:pPr>
        <w:rPr>
          <w:lang w:val="es-ES"/>
        </w:rPr>
      </w:pPr>
      <w:r w:rsidRPr="00984ACD">
        <w:rPr>
          <w:lang w:val="pt-PT"/>
        </w:rPr>
        <w:t>Os cartazes e os infográficos serão apresentados à comunidade escolar através de uma exposição bem como publicados na página da escola.</w:t>
      </w:r>
    </w:p>
    <w:sectPr w:rsidR="00EC37BD" w:rsidRPr="00984ACD" w:rsidSect="00223B0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71" w:right="1418" w:bottom="147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CD" w:rsidRDefault="00984ACD" w:rsidP="00D5477B">
      <w:r>
        <w:separator/>
      </w:r>
    </w:p>
  </w:endnote>
  <w:endnote w:type="continuationSeparator" w:id="0">
    <w:p w:rsidR="00984ACD" w:rsidRDefault="00984ACD" w:rsidP="00D5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826647"/>
      <w:docPartObj>
        <w:docPartGallery w:val="Page Numbers (Bottom of Page)"/>
        <w:docPartUnique/>
      </w:docPartObj>
    </w:sdtPr>
    <w:sdtEndPr/>
    <w:sdtContent>
      <w:p w:rsidR="0032433F" w:rsidRPr="004E1130" w:rsidRDefault="006314AA" w:rsidP="00D5477B">
        <w:pPr>
          <w:pStyle w:val="Footer"/>
          <w:jc w:val="right"/>
        </w:pPr>
        <w:r w:rsidRPr="00D5477B">
          <w:rPr>
            <w:noProof/>
            <w:color w:val="4793BC"/>
          </w:rPr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posOffset>372745</wp:posOffset>
              </wp:positionH>
              <wp:positionV relativeFrom="paragraph">
                <wp:posOffset>-124460</wp:posOffset>
              </wp:positionV>
              <wp:extent cx="2228850" cy="457200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logosbeneficaireserasmusright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885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5477B">
          <w:rPr>
            <w:noProof/>
            <w:color w:val="4793BC"/>
          </w:rPr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-70485</wp:posOffset>
              </wp:positionV>
              <wp:extent cx="382905" cy="357505"/>
              <wp:effectExtent l="0" t="0" r="0" b="444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LogoIKY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905" cy="357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2433F" w:rsidRPr="00D5477B">
          <w:rPr>
            <w:noProof/>
            <w:color w:val="4793BC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-176530</wp:posOffset>
                  </wp:positionV>
                  <wp:extent cx="5767070" cy="0"/>
                  <wp:effectExtent l="0" t="0" r="24130" b="1905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7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21835DB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3.9pt" to="451.3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" strokecolor="#4793bc [3204]" strokeweight="1pt">
                  <v:stroke joinstyle="miter"/>
                  <w10:wrap anchorx="margin"/>
                </v:line>
              </w:pict>
            </mc:Fallback>
          </mc:AlternateContent>
        </w:r>
        <w:r w:rsidR="0032433F" w:rsidRPr="00D5477B">
          <w:rPr>
            <w:color w:val="4793BC"/>
          </w:rPr>
          <w:t xml:space="preserve">Page | </w:t>
        </w:r>
        <w:r w:rsidR="0032433F" w:rsidRPr="00D5477B">
          <w:rPr>
            <w:color w:val="4793BC"/>
          </w:rPr>
          <w:fldChar w:fldCharType="begin"/>
        </w:r>
        <w:r w:rsidR="0032433F" w:rsidRPr="00D5477B">
          <w:rPr>
            <w:color w:val="4793BC"/>
          </w:rPr>
          <w:instrText xml:space="preserve"> PAGE   \* MERGEFORMAT </w:instrText>
        </w:r>
        <w:r w:rsidR="0032433F" w:rsidRPr="00D5477B">
          <w:rPr>
            <w:color w:val="4793BC"/>
          </w:rPr>
          <w:fldChar w:fldCharType="separate"/>
        </w:r>
        <w:r w:rsidR="00D37C12">
          <w:rPr>
            <w:noProof/>
            <w:color w:val="4793BC"/>
          </w:rPr>
          <w:t>1</w:t>
        </w:r>
        <w:r w:rsidR="0032433F" w:rsidRPr="00D5477B">
          <w:rPr>
            <w:noProof/>
            <w:color w:val="4793BC"/>
          </w:rPr>
          <w:fldChar w:fldCharType="end"/>
        </w:r>
        <w:r w:rsidR="0032433F" w:rsidRPr="004E1130">
          <w:t xml:space="preserve"> </w:t>
        </w:r>
      </w:p>
    </w:sdtContent>
  </w:sdt>
  <w:p w:rsidR="00223B03" w:rsidRDefault="00223B03" w:rsidP="00D54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464376"/>
      <w:docPartObj>
        <w:docPartGallery w:val="Page Numbers (Bottom of Page)"/>
        <w:docPartUnique/>
      </w:docPartObj>
    </w:sdtPr>
    <w:sdtEndPr/>
    <w:sdtContent>
      <w:sdt>
        <w:sdtPr>
          <w:id w:val="-427199812"/>
          <w:docPartObj>
            <w:docPartGallery w:val="Page Numbers (Bottom of Page)"/>
            <w:docPartUnique/>
          </w:docPartObj>
        </w:sdtPr>
        <w:sdtEndPr/>
        <w:sdtContent>
          <w:p w:rsidR="00223B03" w:rsidRPr="004E1130" w:rsidRDefault="00223B03" w:rsidP="00D5477B">
            <w:pPr>
              <w:pStyle w:val="Footer"/>
            </w:pPr>
            <w:r w:rsidRPr="004E11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076C0" wp14:editId="6F585F8A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-138747</wp:posOffset>
                      </wp:positionV>
                      <wp:extent cx="5767070" cy="0"/>
                      <wp:effectExtent l="0" t="0" r="2413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707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5D15A2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0.9pt" to="451.3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" strokecolor="#4793bc [3204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E1130">
              <w:t xml:space="preserve">Page | </w:t>
            </w:r>
            <w:r w:rsidRPr="004E1130">
              <w:fldChar w:fldCharType="begin"/>
            </w:r>
            <w:r w:rsidRPr="004E1130">
              <w:instrText xml:space="preserve"> PAGE   \* MERGEFORMAT </w:instrText>
            </w:r>
            <w:r w:rsidRPr="004E1130">
              <w:fldChar w:fldCharType="separate"/>
            </w:r>
            <w:r>
              <w:rPr>
                <w:noProof/>
              </w:rPr>
              <w:t>1</w:t>
            </w:r>
            <w:r w:rsidRPr="004E1130">
              <w:rPr>
                <w:noProof/>
              </w:rPr>
              <w:fldChar w:fldCharType="end"/>
            </w:r>
            <w:r w:rsidRPr="004E1130">
              <w:t xml:space="preserve"> </w:t>
            </w:r>
          </w:p>
        </w:sdtContent>
      </w:sdt>
      <w:p w:rsidR="0032433F" w:rsidRDefault="00223B03" w:rsidP="00D5477B">
        <w:pPr>
          <w:pStyle w:val="Footer"/>
        </w:pPr>
        <w:r w:rsidRPr="004B1B57">
          <w:rPr>
            <w:noProof/>
            <w:color w:val="4793BC"/>
          </w:rPr>
          <w:t xml:space="preserve"> </w:t>
        </w:r>
        <w:r w:rsidR="0032433F">
          <w:t xml:space="preserve"> </w:t>
        </w:r>
      </w:p>
    </w:sdtContent>
  </w:sdt>
  <w:p w:rsidR="0032433F" w:rsidRDefault="0032433F" w:rsidP="00D54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CD" w:rsidRDefault="00984ACD" w:rsidP="00D5477B">
      <w:r>
        <w:separator/>
      </w:r>
    </w:p>
  </w:footnote>
  <w:footnote w:type="continuationSeparator" w:id="0">
    <w:p w:rsidR="00984ACD" w:rsidRDefault="00984ACD" w:rsidP="00D5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3F" w:rsidRDefault="00D37C12" w:rsidP="00D5477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26035</wp:posOffset>
              </wp:positionV>
              <wp:extent cx="3838575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33F" w:rsidRPr="00D5477B" w:rsidRDefault="00984ACD" w:rsidP="00D5477B">
                          <w:pPr>
                            <w:rPr>
                              <w:color w:val="FFFFFF" w:themeColor="background1"/>
                            </w:rPr>
                          </w:pPr>
                          <w:r w:rsidRPr="00984ACD">
                            <w:rPr>
                              <w:color w:val="FFFFFF" w:themeColor="background1"/>
                            </w:rPr>
                            <w:t>Plano de aula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.05pt;width:302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" filled="f" stroked="f">
              <v:textbox>
                <w:txbxContent>
                  <w:p w:rsidR="0032433F" w:rsidRPr="00D5477B" w:rsidRDefault="00984ACD" w:rsidP="00D5477B">
                    <w:pPr>
                      <w:rPr>
                        <w:color w:val="FFFFFF" w:themeColor="background1"/>
                      </w:rPr>
                    </w:pPr>
                    <w:r w:rsidRPr="00984ACD">
                      <w:rPr>
                        <w:color w:val="FFFFFF" w:themeColor="background1"/>
                      </w:rPr>
                      <w:t>Plano de aula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230F6" w:rsidRPr="00EC37BD">
      <w:rPr>
        <w:noProof/>
      </w:rPr>
      <w:drawing>
        <wp:anchor distT="0" distB="0" distL="114300" distR="114300" simplePos="0" relativeHeight="251660288" behindDoc="0" locked="0" layoutInCell="1" allowOverlap="1" wp14:anchorId="57E76BA8" wp14:editId="6419F0E3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1574800" cy="654685"/>
          <wp:effectExtent l="0" t="0" r="6350" b="0"/>
          <wp:wrapThrough wrapText="bothSides">
            <wp:wrapPolygon edited="0">
              <wp:start x="1829" y="0"/>
              <wp:lineTo x="0" y="4400"/>
              <wp:lineTo x="0" y="15713"/>
              <wp:lineTo x="1829" y="20741"/>
              <wp:lineTo x="7577" y="20741"/>
              <wp:lineTo x="21426" y="20741"/>
              <wp:lineTo x="21426" y="0"/>
              <wp:lineTo x="20119" y="0"/>
              <wp:lineTo x="1829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 w:rsidRPr="00EC37B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7208D" wp14:editId="77B8AC24">
              <wp:simplePos x="0" y="0"/>
              <wp:positionH relativeFrom="page">
                <wp:posOffset>4763</wp:posOffset>
              </wp:positionH>
              <wp:positionV relativeFrom="paragraph">
                <wp:posOffset>-40640</wp:posOffset>
              </wp:positionV>
              <wp:extent cx="8229600" cy="4095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9575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C3B81A" id="Rectangle 3" o:spid="_x0000_s1026" style="position:absolute;margin-left:.4pt;margin-top:-3.2pt;width:9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" fillcolor="#262f68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3F" w:rsidRDefault="005230F6" w:rsidP="00D5477B">
    <w:pPr>
      <w:pStyle w:val="Header"/>
    </w:pPr>
    <w:r w:rsidRPr="00C12268">
      <w:rPr>
        <w:noProof/>
      </w:rPr>
      <w:drawing>
        <wp:anchor distT="0" distB="0" distL="114300" distR="114300" simplePos="0" relativeHeight="251667456" behindDoc="0" locked="0" layoutInCell="1" allowOverlap="1" wp14:anchorId="35EDD000" wp14:editId="7F5167D0">
          <wp:simplePos x="0" y="0"/>
          <wp:positionH relativeFrom="margin">
            <wp:posOffset>4203700</wp:posOffset>
          </wp:positionH>
          <wp:positionV relativeFrom="page">
            <wp:posOffset>292100</wp:posOffset>
          </wp:positionV>
          <wp:extent cx="1551305" cy="645795"/>
          <wp:effectExtent l="0" t="0" r="0" b="1905"/>
          <wp:wrapThrough wrapText="bothSides">
            <wp:wrapPolygon edited="0">
              <wp:start x="1857" y="0"/>
              <wp:lineTo x="0" y="4460"/>
              <wp:lineTo x="0" y="16566"/>
              <wp:lineTo x="1857" y="21027"/>
              <wp:lineTo x="7427" y="21027"/>
              <wp:lineTo x="21220" y="21027"/>
              <wp:lineTo x="21220" y="0"/>
              <wp:lineTo x="19894" y="0"/>
              <wp:lineTo x="185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 w:rsidRPr="00C1226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F01DAA" wp14:editId="75AF044E">
              <wp:simplePos x="0" y="0"/>
              <wp:positionH relativeFrom="page">
                <wp:posOffset>-52070</wp:posOffset>
              </wp:positionH>
              <wp:positionV relativeFrom="paragraph">
                <wp:posOffset>-36195</wp:posOffset>
              </wp:positionV>
              <wp:extent cx="8229600" cy="4000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0050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28E1CE" id="Rectangle 1" o:spid="_x0000_s1026" style="position:absolute;margin-left:-4.1pt;margin-top:-2.85pt;width:9in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" fillcolor="#262f68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E66"/>
    <w:multiLevelType w:val="multilevel"/>
    <w:tmpl w:val="56FEE436"/>
    <w:styleLink w:val="Style1"/>
    <w:lvl w:ilvl="0">
      <w:start w:val="1"/>
      <w:numFmt w:val="bullet"/>
      <w:lvlText w:val="●"/>
      <w:lvlJc w:val="left"/>
      <w:pPr>
        <w:ind w:left="720" w:hanging="360"/>
      </w:pPr>
      <w:rPr>
        <w:rFonts w:ascii="Quicksand" w:hAnsi="Quicksand" w:hint="default"/>
        <w:color w:val="EC6C5B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C6C5B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6C5B"/>
      </w:rPr>
    </w:lvl>
    <w:lvl w:ilvl="3">
      <w:start w:val="1"/>
      <w:numFmt w:val="bullet"/>
      <w:lvlText w:val="□"/>
      <w:lvlJc w:val="left"/>
      <w:pPr>
        <w:ind w:left="2880" w:hanging="360"/>
      </w:pPr>
      <w:rPr>
        <w:rFonts w:ascii="Quicksand" w:hAnsi="Quicksand"/>
        <w:color w:val="EC6C5B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C97"/>
    <w:multiLevelType w:val="hybridMultilevel"/>
    <w:tmpl w:val="15BC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688"/>
    <w:multiLevelType w:val="hybridMultilevel"/>
    <w:tmpl w:val="56FEE436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1CDC"/>
    <w:multiLevelType w:val="hybridMultilevel"/>
    <w:tmpl w:val="D6286612"/>
    <w:lvl w:ilvl="0" w:tplc="026C50D4">
      <w:start w:val="1"/>
      <w:numFmt w:val="bullet"/>
      <w:pStyle w:val="ListParagraph"/>
      <w:lvlText w:val="●"/>
      <w:lvlJc w:val="left"/>
      <w:pPr>
        <w:ind w:left="1440" w:hanging="360"/>
      </w:pPr>
      <w:rPr>
        <w:rFonts w:ascii="Century Gothic" w:hAnsi="Century Gothic" w:hint="default"/>
        <w:color w:val="EC6C5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D02A3"/>
    <w:multiLevelType w:val="hybridMultilevel"/>
    <w:tmpl w:val="9A342ADE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67D38"/>
    <w:multiLevelType w:val="hybridMultilevel"/>
    <w:tmpl w:val="21E23AD6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C7B4F"/>
    <w:multiLevelType w:val="multilevel"/>
    <w:tmpl w:val="0A90B3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-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-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-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E13D89"/>
    <w:multiLevelType w:val="hybridMultilevel"/>
    <w:tmpl w:val="F9060A8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391C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62949"/>
    <w:multiLevelType w:val="hybridMultilevel"/>
    <w:tmpl w:val="3CC2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76CE6"/>
    <w:multiLevelType w:val="multilevel"/>
    <w:tmpl w:val="56FEE436"/>
    <w:numStyleLink w:val="Style1"/>
  </w:abstractNum>
  <w:abstractNum w:abstractNumId="11" w15:restartNumberingAfterBreak="0">
    <w:nsid w:val="2D8B6BB9"/>
    <w:multiLevelType w:val="hybridMultilevel"/>
    <w:tmpl w:val="DDB8790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11F52"/>
    <w:multiLevelType w:val="hybridMultilevel"/>
    <w:tmpl w:val="8872E4B2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14A97"/>
    <w:multiLevelType w:val="hybridMultilevel"/>
    <w:tmpl w:val="F0266E22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24E34"/>
    <w:multiLevelType w:val="hybridMultilevel"/>
    <w:tmpl w:val="C3A2BC8A"/>
    <w:lvl w:ilvl="0" w:tplc="A8A8D4F6">
      <w:start w:val="1"/>
      <w:numFmt w:val="decimal"/>
      <w:lvlText w:val="%1-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F1144"/>
    <w:multiLevelType w:val="multilevel"/>
    <w:tmpl w:val="B5A8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E113F1"/>
    <w:multiLevelType w:val="multilevel"/>
    <w:tmpl w:val="56FEE436"/>
    <w:numStyleLink w:val="Style1"/>
  </w:abstractNum>
  <w:abstractNum w:abstractNumId="17" w15:restartNumberingAfterBreak="0">
    <w:nsid w:val="3E1021A1"/>
    <w:multiLevelType w:val="hybridMultilevel"/>
    <w:tmpl w:val="8F9CFF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211AF"/>
    <w:multiLevelType w:val="hybridMultilevel"/>
    <w:tmpl w:val="43300A5A"/>
    <w:lvl w:ilvl="0" w:tplc="2794C2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A6B00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C35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B5296B"/>
    <w:multiLevelType w:val="multilevel"/>
    <w:tmpl w:val="56FEE436"/>
    <w:numStyleLink w:val="Style1"/>
  </w:abstractNum>
  <w:abstractNum w:abstractNumId="22" w15:restartNumberingAfterBreak="0">
    <w:nsid w:val="605447F4"/>
    <w:multiLevelType w:val="hybridMultilevel"/>
    <w:tmpl w:val="59FA5928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03297"/>
    <w:multiLevelType w:val="hybridMultilevel"/>
    <w:tmpl w:val="1F8EFA9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E2D9D"/>
    <w:multiLevelType w:val="hybridMultilevel"/>
    <w:tmpl w:val="309090FC"/>
    <w:lvl w:ilvl="0" w:tplc="9F6C97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1343D"/>
    <w:multiLevelType w:val="multilevel"/>
    <w:tmpl w:val="400EC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15"/>
  </w:num>
  <w:num w:numId="5">
    <w:abstractNumId w:val="25"/>
  </w:num>
  <w:num w:numId="6">
    <w:abstractNumId w:val="6"/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22"/>
  </w:num>
  <w:num w:numId="12">
    <w:abstractNumId w:val="0"/>
  </w:num>
  <w:num w:numId="13">
    <w:abstractNumId w:val="10"/>
  </w:num>
  <w:num w:numId="14">
    <w:abstractNumId w:val="19"/>
  </w:num>
  <w:num w:numId="15">
    <w:abstractNumId w:val="8"/>
  </w:num>
  <w:num w:numId="16">
    <w:abstractNumId w:val="1"/>
  </w:num>
  <w:num w:numId="17">
    <w:abstractNumId w:val="16"/>
  </w:num>
  <w:num w:numId="18">
    <w:abstractNumId w:val="21"/>
  </w:num>
  <w:num w:numId="19">
    <w:abstractNumId w:val="20"/>
  </w:num>
  <w:num w:numId="20">
    <w:abstractNumId w:val="11"/>
  </w:num>
  <w:num w:numId="21">
    <w:abstractNumId w:val="23"/>
  </w:num>
  <w:num w:numId="22">
    <w:abstractNumId w:val="7"/>
  </w:num>
  <w:num w:numId="23">
    <w:abstractNumId w:val="17"/>
  </w:num>
  <w:num w:numId="24">
    <w:abstractNumId w:val="12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CD"/>
    <w:rsid w:val="00026005"/>
    <w:rsid w:val="000B3943"/>
    <w:rsid w:val="000C727C"/>
    <w:rsid w:val="000E4ED8"/>
    <w:rsid w:val="000F6D99"/>
    <w:rsid w:val="00112608"/>
    <w:rsid w:val="001408BD"/>
    <w:rsid w:val="001E36E4"/>
    <w:rsid w:val="00223B03"/>
    <w:rsid w:val="00231ACA"/>
    <w:rsid w:val="002C3015"/>
    <w:rsid w:val="002D1A8C"/>
    <w:rsid w:val="002E1B52"/>
    <w:rsid w:val="0032433F"/>
    <w:rsid w:val="00330D19"/>
    <w:rsid w:val="003E0EEC"/>
    <w:rsid w:val="003E64D6"/>
    <w:rsid w:val="004B1B57"/>
    <w:rsid w:val="004C3058"/>
    <w:rsid w:val="004E1130"/>
    <w:rsid w:val="00522C25"/>
    <w:rsid w:val="005230F6"/>
    <w:rsid w:val="00544E46"/>
    <w:rsid w:val="00552E59"/>
    <w:rsid w:val="005826DE"/>
    <w:rsid w:val="005D359A"/>
    <w:rsid w:val="006314AA"/>
    <w:rsid w:val="006B0CB6"/>
    <w:rsid w:val="00770959"/>
    <w:rsid w:val="007D621C"/>
    <w:rsid w:val="008B1FE0"/>
    <w:rsid w:val="008E5831"/>
    <w:rsid w:val="009161C5"/>
    <w:rsid w:val="00984ACD"/>
    <w:rsid w:val="00B83FB0"/>
    <w:rsid w:val="00C12268"/>
    <w:rsid w:val="00C26186"/>
    <w:rsid w:val="00CB0EC8"/>
    <w:rsid w:val="00CC4A5D"/>
    <w:rsid w:val="00D37C12"/>
    <w:rsid w:val="00D5477B"/>
    <w:rsid w:val="00D54DDB"/>
    <w:rsid w:val="00DE4225"/>
    <w:rsid w:val="00E751DF"/>
    <w:rsid w:val="00EC37BD"/>
    <w:rsid w:val="00F2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89616"/>
  <w15:chartTrackingRefBased/>
  <w15:docId w15:val="{6AFEE5FD-19C7-4CC7-83FA-D40A31E8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7B"/>
    <w:pPr>
      <w:spacing w:after="240" w:line="276" w:lineRule="auto"/>
      <w:jc w:val="both"/>
    </w:pPr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ACD"/>
    <w:pPr>
      <w:keepNext/>
      <w:keepLines/>
      <w:spacing w:before="480" w:after="120"/>
      <w:ind w:left="567" w:hanging="567"/>
      <w:outlineLvl w:val="0"/>
    </w:pPr>
    <w:rPr>
      <w:rFonts w:eastAsiaTheme="majorEastAsia" w:cstheme="majorBidi"/>
      <w:b/>
      <w:color w:val="4793BC"/>
      <w:sz w:val="44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outlineLvl w:val="1"/>
    </w:pPr>
    <w:rPr>
      <w:b/>
      <w:color w:val="4793BC"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contextualSpacing w:val="0"/>
      <w:outlineLvl w:val="2"/>
    </w:pPr>
    <w:rPr>
      <w:b/>
      <w:color w:val="4793BC"/>
      <w:sz w:val="28"/>
      <w:lang w:val="fr-B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330D19"/>
    <w:pPr>
      <w:numPr>
        <w:numId w:val="0"/>
      </w:numPr>
      <w:suppressAutoHyphens/>
      <w:spacing w:before="360" w:after="0"/>
      <w:ind w:left="720" w:hanging="720"/>
      <w:outlineLvl w:val="3"/>
    </w:pPr>
    <w:rPr>
      <w:b/>
      <w:color w:val="4793BC"/>
      <w:sz w:val="22"/>
      <w:lang w:val="fr-B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54D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6E8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54D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2495E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7BD"/>
  </w:style>
  <w:style w:type="paragraph" w:styleId="Footer">
    <w:name w:val="footer"/>
    <w:basedOn w:val="Normal"/>
    <w:link w:val="FooterChar"/>
    <w:uiPriority w:val="99"/>
    <w:unhideWhenUsed/>
    <w:rsid w:val="00E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7BD"/>
  </w:style>
  <w:style w:type="paragraph" w:styleId="NormalWeb">
    <w:name w:val="Normal (Web)"/>
    <w:basedOn w:val="Normal"/>
    <w:uiPriority w:val="99"/>
    <w:unhideWhenUsed/>
    <w:rsid w:val="00CC4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1B57"/>
    <w:pPr>
      <w:suppressAutoHyphens/>
      <w:spacing w:line="240" w:lineRule="auto"/>
    </w:pPr>
    <w:rPr>
      <w:b/>
      <w:color w:val="262F68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4B1B57"/>
    <w:rPr>
      <w:rFonts w:ascii="Quicksand" w:eastAsia="Times New Roman" w:hAnsi="Quicksand" w:cs="Times New Roman"/>
      <w:b/>
      <w:color w:val="262F68"/>
      <w:sz w:val="72"/>
      <w:szCs w:val="6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84ACD"/>
    <w:rPr>
      <w:rFonts w:ascii="Century Gothic" w:eastAsiaTheme="majorEastAsia" w:hAnsi="Century Gothic" w:cstheme="majorBidi"/>
      <w:b/>
      <w:color w:val="4793BC"/>
      <w:sz w:val="4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0D19"/>
    <w:rPr>
      <w:rFonts w:ascii="Quicksand" w:eastAsia="Times New Roman" w:hAnsi="Quicksand" w:cs="Times New Roman"/>
      <w:b/>
      <w:color w:val="4793BC"/>
      <w:sz w:val="36"/>
      <w:szCs w:val="36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005"/>
    <w:pPr>
      <w:numPr>
        <w:ilvl w:val="1"/>
      </w:numPr>
      <w:suppressAutoHyphens/>
    </w:pPr>
    <w:rPr>
      <w:rFonts w:eastAsiaTheme="minorEastAsia" w:cstheme="minorBidi"/>
      <w:b/>
      <w:color w:val="262F68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6005"/>
    <w:rPr>
      <w:rFonts w:ascii="Quicksand" w:eastAsiaTheme="minorEastAsia" w:hAnsi="Quicksand"/>
      <w:b/>
      <w:color w:val="262F68"/>
      <w:spacing w:val="15"/>
      <w:sz w:val="40"/>
      <w:lang w:val="en-GB" w:eastAsia="en-GB"/>
    </w:rPr>
  </w:style>
  <w:style w:type="paragraph" w:styleId="ListParagraph">
    <w:name w:val="List Paragraph"/>
    <w:basedOn w:val="Normal"/>
    <w:uiPriority w:val="34"/>
    <w:qFormat/>
    <w:rsid w:val="009161C5"/>
    <w:pPr>
      <w:numPr>
        <w:numId w:val="8"/>
      </w:numPr>
      <w:ind w:left="697" w:hanging="357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0D19"/>
    <w:rPr>
      <w:rFonts w:ascii="Quicksand" w:eastAsia="Times New Roman" w:hAnsi="Quicksand" w:cs="Times New Roman"/>
      <w:b/>
      <w:color w:val="4793BC"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30D19"/>
    <w:rPr>
      <w:rFonts w:ascii="Quicksand" w:eastAsia="Times New Roman" w:hAnsi="Quicksand" w:cs="Times New Roman"/>
      <w:b/>
      <w:color w:val="4793BC"/>
      <w:szCs w:val="20"/>
      <w:lang w:eastAsia="en-GB"/>
    </w:rPr>
  </w:style>
  <w:style w:type="paragraph" w:styleId="NoSpacing">
    <w:name w:val="No Spacing"/>
    <w:uiPriority w:val="1"/>
    <w:qFormat/>
    <w:rsid w:val="00E751DF"/>
    <w:pPr>
      <w:spacing w:after="0" w:line="240" w:lineRule="auto"/>
      <w:jc w:val="both"/>
    </w:pPr>
    <w:rPr>
      <w:rFonts w:ascii="Quicksand" w:eastAsia="Times New Roman" w:hAnsi="Quicksand" w:cs="Times New Roman"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54DDB"/>
    <w:rPr>
      <w:rFonts w:asciiTheme="majorHAnsi" w:eastAsiaTheme="majorEastAsia" w:hAnsiTheme="majorHAnsi" w:cstheme="majorBidi"/>
      <w:color w:val="336E8D" w:themeColor="accent1" w:themeShade="BF"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54DDB"/>
    <w:rPr>
      <w:rFonts w:asciiTheme="majorHAnsi" w:eastAsiaTheme="majorEastAsia" w:hAnsiTheme="majorHAnsi" w:cstheme="majorBidi"/>
      <w:color w:val="22495E" w:themeColor="accent1" w:themeShade="7F"/>
      <w:sz w:val="20"/>
      <w:szCs w:val="20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2D1A8C"/>
    <w:rPr>
      <w:i/>
      <w:iCs/>
      <w:color w:val="808285" w:themeColor="text1" w:themeTint="BF"/>
    </w:rPr>
  </w:style>
  <w:style w:type="character" w:styleId="Emphasis">
    <w:name w:val="Emphasis"/>
    <w:basedOn w:val="DefaultParagraphFont"/>
    <w:uiPriority w:val="20"/>
    <w:qFormat/>
    <w:rsid w:val="002D1A8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1A8C"/>
    <w:rPr>
      <w:i/>
      <w:iCs/>
      <w:color w:val="4793BC"/>
    </w:rPr>
  </w:style>
  <w:style w:type="character" w:styleId="Strong">
    <w:name w:val="Strong"/>
    <w:basedOn w:val="DefaultParagraphFont"/>
    <w:uiPriority w:val="22"/>
    <w:qFormat/>
    <w:rsid w:val="002D1A8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D1A8C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1A8C"/>
    <w:rPr>
      <w:rFonts w:ascii="Quicksand" w:eastAsia="Times New Roman" w:hAnsi="Quicksand" w:cs="Times New Roman"/>
      <w:i/>
      <w:iCs/>
      <w:color w:val="808285" w:themeColor="text1" w:themeTint="BF"/>
      <w:sz w:val="20"/>
      <w:szCs w:val="20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A8C"/>
    <w:pPr>
      <w:pBdr>
        <w:top w:val="single" w:sz="4" w:space="10" w:color="4793BC" w:themeColor="accent1"/>
        <w:bottom w:val="single" w:sz="4" w:space="10" w:color="4793BC" w:themeColor="accent1"/>
      </w:pBdr>
      <w:spacing w:before="360" w:after="360"/>
      <w:ind w:left="864" w:right="864"/>
      <w:jc w:val="center"/>
    </w:pPr>
    <w:rPr>
      <w:i/>
      <w:iCs/>
      <w:color w:val="4793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A8C"/>
    <w:rPr>
      <w:rFonts w:ascii="Quicksand" w:eastAsia="Times New Roman" w:hAnsi="Quicksand" w:cs="Times New Roman"/>
      <w:i/>
      <w:iCs/>
      <w:color w:val="4793BC" w:themeColor="accent1"/>
      <w:sz w:val="20"/>
      <w:szCs w:val="20"/>
      <w:lang w:val="en-GB" w:eastAsia="en-GB"/>
    </w:rPr>
  </w:style>
  <w:style w:type="character" w:styleId="SubtleReference">
    <w:name w:val="Subtle Reference"/>
    <w:basedOn w:val="DefaultParagraphFont"/>
    <w:uiPriority w:val="31"/>
    <w:qFormat/>
    <w:rsid w:val="002D1A8C"/>
    <w:rPr>
      <w:smallCaps/>
      <w:color w:val="929395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D1A8C"/>
    <w:rPr>
      <w:b/>
      <w:bCs/>
      <w:smallCaps/>
      <w:color w:val="4793B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D1A8C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qFormat/>
    <w:rsid w:val="00D5477B"/>
    <w:rPr>
      <w:color w:val="EC6C5B"/>
      <w:u w:val="single"/>
    </w:rPr>
  </w:style>
  <w:style w:type="table" w:styleId="TableGrid">
    <w:name w:val="Table Grid"/>
    <w:basedOn w:val="TableNormal"/>
    <w:uiPriority w:val="39"/>
    <w:rsid w:val="0014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B83FB0"/>
    <w:pPr>
      <w:spacing w:after="0" w:line="240" w:lineRule="auto"/>
    </w:pPr>
    <w:rPr>
      <w:rFonts w:ascii="Quicksand" w:hAnsi="Quicksand"/>
      <w:sz w:val="20"/>
    </w:rPr>
    <w:tblPr>
      <w:tblStyleRowBandSize w:val="1"/>
      <w:tblStyleColBandSize w:val="1"/>
      <w:tblBorders>
        <w:bottom w:val="single" w:sz="4" w:space="0" w:color="4793BC"/>
        <w:insideH w:val="single" w:sz="4" w:space="0" w:color="4793BC"/>
      </w:tblBorders>
      <w:tblCellMar>
        <w:top w:w="57" w:type="dxa"/>
        <w:left w:w="227" w:type="dxa"/>
        <w:right w:w="227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i w:val="0"/>
        <w:color w:val="FFFFFF" w:themeColor="background1"/>
      </w:rPr>
      <w:tblPr/>
      <w:tcPr>
        <w:shd w:val="clear" w:color="auto" w:fill="4793BC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434" w:themeColor="accent5"/>
          <w:right w:val="single" w:sz="4" w:space="0" w:color="FBD434" w:themeColor="accent5"/>
        </w:tcBorders>
      </w:tcPr>
    </w:tblStylePr>
    <w:tblStylePr w:type="band1Horz">
      <w:tblPr/>
      <w:tcPr>
        <w:tcBorders>
          <w:top w:val="single" w:sz="4" w:space="0" w:color="FBD434" w:themeColor="accent5"/>
          <w:bottom w:val="single" w:sz="4" w:space="0" w:color="FBD43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434" w:themeColor="accent5"/>
          <w:left w:val="nil"/>
        </w:tcBorders>
      </w:tcPr>
    </w:tblStylePr>
    <w:tblStylePr w:type="swCell">
      <w:tblPr/>
      <w:tcPr>
        <w:tcBorders>
          <w:top w:val="double" w:sz="4" w:space="0" w:color="FBD434" w:themeColor="accent5"/>
          <w:right w:val="nil"/>
        </w:tcBorders>
      </w:tcPr>
    </w:tblStylePr>
  </w:style>
  <w:style w:type="table" w:customStyle="1" w:styleId="eSL">
    <w:name w:val="eSL"/>
    <w:basedOn w:val="TableNormal"/>
    <w:uiPriority w:val="99"/>
    <w:rsid w:val="001408BD"/>
    <w:pPr>
      <w:spacing w:after="0" w:line="240" w:lineRule="auto"/>
    </w:pPr>
    <w:tblPr/>
  </w:style>
  <w:style w:type="numbering" w:customStyle="1" w:styleId="Style1">
    <w:name w:val="Style1"/>
    <w:uiPriority w:val="99"/>
    <w:rsid w:val="00E751DF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3F"/>
    <w:rPr>
      <w:rFonts w:ascii="Segoe UI" w:eastAsia="Times New Roman" w:hAnsi="Segoe UI" w:cs="Segoe UI"/>
      <w:sz w:val="18"/>
      <w:szCs w:val="18"/>
      <w:lang w:val="en-GB" w:eastAsia="en-GB"/>
    </w:rPr>
  </w:style>
  <w:style w:type="table" w:styleId="LightGrid-Accent6">
    <w:name w:val="Light Grid Accent 6"/>
    <w:basedOn w:val="TableNormal"/>
    <w:uiPriority w:val="62"/>
    <w:semiHidden/>
    <w:unhideWhenUsed/>
    <w:rsid w:val="00984ACD"/>
    <w:pPr>
      <w:spacing w:after="0" w:line="240" w:lineRule="auto"/>
    </w:pPr>
    <w:tblPr>
      <w:tblStyleRowBandSize w:val="1"/>
      <w:tblStyleColBandSize w:val="1"/>
      <w:tblBorders>
        <w:top w:val="single" w:sz="8" w:space="0" w:color="181818" w:themeColor="accent6"/>
        <w:left w:val="single" w:sz="8" w:space="0" w:color="181818" w:themeColor="accent6"/>
        <w:bottom w:val="single" w:sz="8" w:space="0" w:color="181818" w:themeColor="accent6"/>
        <w:right w:val="single" w:sz="8" w:space="0" w:color="181818" w:themeColor="accent6"/>
        <w:insideH w:val="single" w:sz="8" w:space="0" w:color="181818" w:themeColor="accent6"/>
        <w:insideV w:val="single" w:sz="8" w:space="0" w:color="18181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1818" w:themeColor="accent6"/>
          <w:left w:val="single" w:sz="8" w:space="0" w:color="181818" w:themeColor="accent6"/>
          <w:bottom w:val="single" w:sz="18" w:space="0" w:color="181818" w:themeColor="accent6"/>
          <w:right w:val="single" w:sz="8" w:space="0" w:color="181818" w:themeColor="accent6"/>
          <w:insideH w:val="nil"/>
          <w:insideV w:val="single" w:sz="8" w:space="0" w:color="18181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1818" w:themeColor="accent6"/>
          <w:left w:val="single" w:sz="8" w:space="0" w:color="181818" w:themeColor="accent6"/>
          <w:bottom w:val="single" w:sz="8" w:space="0" w:color="181818" w:themeColor="accent6"/>
          <w:right w:val="single" w:sz="8" w:space="0" w:color="181818" w:themeColor="accent6"/>
          <w:insideH w:val="nil"/>
          <w:insideV w:val="single" w:sz="8" w:space="0" w:color="18181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1818" w:themeColor="accent6"/>
          <w:left w:val="single" w:sz="8" w:space="0" w:color="181818" w:themeColor="accent6"/>
          <w:bottom w:val="single" w:sz="8" w:space="0" w:color="181818" w:themeColor="accent6"/>
          <w:right w:val="single" w:sz="8" w:space="0" w:color="181818" w:themeColor="accent6"/>
        </w:tcBorders>
      </w:tcPr>
    </w:tblStylePr>
    <w:tblStylePr w:type="band1Vert">
      <w:tblPr/>
      <w:tcPr>
        <w:tcBorders>
          <w:top w:val="single" w:sz="8" w:space="0" w:color="181818" w:themeColor="accent6"/>
          <w:left w:val="single" w:sz="8" w:space="0" w:color="181818" w:themeColor="accent6"/>
          <w:bottom w:val="single" w:sz="8" w:space="0" w:color="181818" w:themeColor="accent6"/>
          <w:right w:val="single" w:sz="8" w:space="0" w:color="181818" w:themeColor="accent6"/>
        </w:tcBorders>
        <w:shd w:val="clear" w:color="auto" w:fill="C5C5C5" w:themeFill="accent6" w:themeFillTint="3F"/>
      </w:tcPr>
    </w:tblStylePr>
    <w:tblStylePr w:type="band1Horz">
      <w:tblPr/>
      <w:tcPr>
        <w:tcBorders>
          <w:top w:val="single" w:sz="8" w:space="0" w:color="181818" w:themeColor="accent6"/>
          <w:left w:val="single" w:sz="8" w:space="0" w:color="181818" w:themeColor="accent6"/>
          <w:bottom w:val="single" w:sz="8" w:space="0" w:color="181818" w:themeColor="accent6"/>
          <w:right w:val="single" w:sz="8" w:space="0" w:color="181818" w:themeColor="accent6"/>
          <w:insideV w:val="single" w:sz="8" w:space="0" w:color="181818" w:themeColor="accent6"/>
        </w:tcBorders>
        <w:shd w:val="clear" w:color="auto" w:fill="C5C5C5" w:themeFill="accent6" w:themeFillTint="3F"/>
      </w:tcPr>
    </w:tblStylePr>
    <w:tblStylePr w:type="band2Horz">
      <w:tblPr/>
      <w:tcPr>
        <w:tcBorders>
          <w:top w:val="single" w:sz="8" w:space="0" w:color="181818" w:themeColor="accent6"/>
          <w:left w:val="single" w:sz="8" w:space="0" w:color="181818" w:themeColor="accent6"/>
          <w:bottom w:val="single" w:sz="8" w:space="0" w:color="181818" w:themeColor="accent6"/>
          <w:right w:val="single" w:sz="8" w:space="0" w:color="181818" w:themeColor="accent6"/>
          <w:insideV w:val="single" w:sz="8" w:space="0" w:color="181818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etsegura.pt/riscos-e-prevencoes/cyberbully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nva.com/pt_p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Users\oscar.guell\eSL+\Templates\eSL+\eSL+%20template_open_files_final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58595B"/>
      </a:dk1>
      <a:lt1>
        <a:srgbClr val="FFFFFF"/>
      </a:lt1>
      <a:dk2>
        <a:srgbClr val="93A4AC"/>
      </a:dk2>
      <a:lt2>
        <a:srgbClr val="F2F2F2"/>
      </a:lt2>
      <a:accent1>
        <a:srgbClr val="4793BC"/>
      </a:accent1>
      <a:accent2>
        <a:srgbClr val="EC6C5B"/>
      </a:accent2>
      <a:accent3>
        <a:srgbClr val="262F68"/>
      </a:accent3>
      <a:accent4>
        <a:srgbClr val="77B043"/>
      </a:accent4>
      <a:accent5>
        <a:srgbClr val="FBD434"/>
      </a:accent5>
      <a:accent6>
        <a:srgbClr val="181818"/>
      </a:accent6>
      <a:hlink>
        <a:srgbClr val="EC6C5B"/>
      </a:hlink>
      <a:folHlink>
        <a:srgbClr val="EC6C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6C033-3E6C-4B21-8769-01ED1DBC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eSL+ template_open_files_final</Template>
  <TotalTime>10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Güell</dc:creator>
  <cp:keywords/>
  <dc:description/>
  <cp:lastModifiedBy>Oscar Güell</cp:lastModifiedBy>
  <cp:revision>1</cp:revision>
  <cp:lastPrinted>2018-08-22T10:30:00Z</cp:lastPrinted>
  <dcterms:created xsi:type="dcterms:W3CDTF">2018-12-21T10:25:00Z</dcterms:created>
  <dcterms:modified xsi:type="dcterms:W3CDTF">2018-12-21T10:36:00Z</dcterms:modified>
</cp:coreProperties>
</file>