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F633" w14:textId="5227FF89" w:rsidR="00F35092" w:rsidRPr="00F35092" w:rsidRDefault="00D14112" w:rsidP="00D14112">
      <w:pPr>
        <w:pStyle w:val="Title"/>
        <w:jc w:val="center"/>
        <w:rPr>
          <w:rFonts w:ascii="Century Gothic" w:hAnsi="Century Gothic"/>
          <w:sz w:val="52"/>
        </w:rPr>
      </w:pPr>
      <w:r w:rsidRPr="00D14112">
        <w:rPr>
          <w:rFonts w:ascii="Century Gothic" w:hAnsi="Century Gothic"/>
          <w:sz w:val="52"/>
        </w:rPr>
        <w:t>Questions/Answers Examples</w:t>
      </w:r>
    </w:p>
    <w:p w14:paraId="2A67E848" w14:textId="77777777" w:rsidR="00F35092" w:rsidRPr="00F35092" w:rsidRDefault="00F35092" w:rsidP="00F35092">
      <w:pPr>
        <w:ind w:left="-567" w:right="-568"/>
        <w:jc w:val="both"/>
        <w:rPr>
          <w:rFonts w:ascii="Century Gothic" w:hAnsi="Century Gothic"/>
        </w:rPr>
      </w:pPr>
    </w:p>
    <w:p w14:paraId="0CEFBD4C" w14:textId="4FFAC034" w:rsidR="00F35092" w:rsidRDefault="00D14112" w:rsidP="00F24EAF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D14112">
        <w:rPr>
          <w:rFonts w:ascii="Century Gothic" w:hAnsi="Century Gothic"/>
          <w:sz w:val="20"/>
          <w:szCs w:val="20"/>
        </w:rPr>
        <w:t>These are some examples of “Question/Answer” pairs made up by our students. They should participate in all stages of the game creation. Short questions and answers do facilitate the games construction and playability.</w:t>
      </w:r>
    </w:p>
    <w:p w14:paraId="61AC6AB9" w14:textId="77777777" w:rsidR="00D14112" w:rsidRPr="00F35092" w:rsidRDefault="00D14112" w:rsidP="00F24EAF">
      <w:pPr>
        <w:spacing w:after="0" w:line="360" w:lineRule="auto"/>
        <w:ind w:right="-568" w:firstLine="425"/>
        <w:jc w:val="both"/>
        <w:rPr>
          <w:rFonts w:ascii="Century Gothic" w:hAnsi="Century Gothic"/>
          <w:sz w:val="20"/>
          <w:szCs w:val="20"/>
        </w:rPr>
      </w:pPr>
    </w:p>
    <w:tbl>
      <w:tblPr>
        <w:tblStyle w:val="ListTable3-Accent5"/>
        <w:tblW w:w="9214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D14112" w:rsidRPr="00D14112" w14:paraId="02BF8E28" w14:textId="77777777" w:rsidTr="00F24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8" w:type="dxa"/>
            <w:tcBorders>
              <w:top w:val="nil"/>
            </w:tcBorders>
            <w:vAlign w:val="top"/>
          </w:tcPr>
          <w:p w14:paraId="643DC9AD" w14:textId="58E70AF3" w:rsidR="00D14112" w:rsidRPr="00D14112" w:rsidRDefault="00D14112" w:rsidP="00F24EAF">
            <w:pPr>
              <w:spacing w:before="120" w:after="120"/>
              <w:ind w:right="-568"/>
              <w:jc w:val="center"/>
              <w:rPr>
                <w:rFonts w:ascii="Century Gothic" w:hAnsi="Century Gothic" w:cs="Arial"/>
                <w:b w:val="0"/>
                <w:sz w:val="22"/>
                <w:szCs w:val="24"/>
              </w:rPr>
            </w:pPr>
            <w:r w:rsidRPr="00D14112">
              <w:rPr>
                <w:rFonts w:ascii="Century Gothic" w:hAnsi="Century Gothic"/>
                <w:sz w:val="22"/>
                <w:szCs w:val="24"/>
              </w:rPr>
              <w:t>Questions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top"/>
          </w:tcPr>
          <w:p w14:paraId="316ECD1D" w14:textId="22C393F8" w:rsidR="00D14112" w:rsidRPr="00D14112" w:rsidRDefault="00D14112" w:rsidP="00F24EAF">
            <w:pPr>
              <w:spacing w:before="120" w:after="120"/>
              <w:ind w:right="-5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2"/>
                <w:szCs w:val="24"/>
              </w:rPr>
            </w:pPr>
            <w:r w:rsidRPr="00D14112">
              <w:rPr>
                <w:rFonts w:ascii="Century Gothic" w:hAnsi="Century Gothic"/>
                <w:sz w:val="22"/>
                <w:szCs w:val="24"/>
              </w:rPr>
              <w:t>Answers</w:t>
            </w:r>
          </w:p>
        </w:tc>
      </w:tr>
      <w:tr w:rsidR="00D14112" w:rsidRPr="00F35092" w14:paraId="5BAC7C63" w14:textId="77777777" w:rsidTr="00F2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  <w:bottom w:val="single" w:sz="4" w:space="0" w:color="4793BC"/>
            </w:tcBorders>
            <w:vAlign w:val="top"/>
          </w:tcPr>
          <w:p w14:paraId="09BD45FD" w14:textId="402BDAD0" w:rsidR="00D14112" w:rsidRPr="00D14112" w:rsidRDefault="00D14112" w:rsidP="00F24EAF">
            <w:pPr>
              <w:spacing w:line="360" w:lineRule="auto"/>
              <w:ind w:right="-568"/>
              <w:rPr>
                <w:rFonts w:ascii="Century Gothic" w:hAnsi="Century Gothic" w:cs="Arial"/>
                <w:szCs w:val="20"/>
              </w:rPr>
            </w:pPr>
            <w:r w:rsidRPr="00D14112">
              <w:rPr>
                <w:rFonts w:ascii="Century Gothic" w:hAnsi="Century Gothic"/>
              </w:rPr>
              <w:t>How’s the cyberbully profile?</w:t>
            </w:r>
          </w:p>
        </w:tc>
        <w:tc>
          <w:tcPr>
            <w:tcW w:w="4536" w:type="dxa"/>
            <w:tcBorders>
              <w:top w:val="nil"/>
              <w:bottom w:val="single" w:sz="4" w:space="0" w:color="4793BC"/>
            </w:tcBorders>
            <w:vAlign w:val="top"/>
          </w:tcPr>
          <w:p w14:paraId="3D32A9E5" w14:textId="6BD3751B" w:rsidR="00D14112" w:rsidRPr="00D14112" w:rsidRDefault="00D14112" w:rsidP="00F24EAF">
            <w:pPr>
              <w:spacing w:line="360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0"/>
              </w:rPr>
            </w:pPr>
            <w:r w:rsidRPr="00D14112">
              <w:rPr>
                <w:rFonts w:ascii="Century Gothic" w:hAnsi="Century Gothic"/>
              </w:rPr>
              <w:t>Insecure, immature, empowered with other people’s suffering.</w:t>
            </w:r>
          </w:p>
        </w:tc>
      </w:tr>
      <w:tr w:rsidR="00D14112" w:rsidRPr="00F35092" w14:paraId="2DCC44E7" w14:textId="77777777" w:rsidTr="00F2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793BC"/>
            </w:tcBorders>
            <w:vAlign w:val="top"/>
          </w:tcPr>
          <w:p w14:paraId="032CDA74" w14:textId="04C2B3A4" w:rsidR="00D14112" w:rsidRPr="00D14112" w:rsidRDefault="00D14112" w:rsidP="00F24EAF">
            <w:pPr>
              <w:spacing w:line="360" w:lineRule="auto"/>
              <w:ind w:right="-568"/>
              <w:rPr>
                <w:rFonts w:ascii="Century Gothic" w:hAnsi="Century Gothic" w:cs="Arial"/>
                <w:szCs w:val="20"/>
              </w:rPr>
            </w:pPr>
            <w:r w:rsidRPr="00D14112">
              <w:rPr>
                <w:rFonts w:ascii="Century Gothic" w:hAnsi="Century Gothic"/>
              </w:rPr>
              <w:t>Who’s a possible victim of Cyberbullying?</w:t>
            </w:r>
          </w:p>
        </w:tc>
        <w:tc>
          <w:tcPr>
            <w:tcW w:w="4536" w:type="dxa"/>
            <w:tcBorders>
              <w:top w:val="single" w:sz="4" w:space="0" w:color="4793BC"/>
            </w:tcBorders>
            <w:vAlign w:val="top"/>
          </w:tcPr>
          <w:p w14:paraId="6AC54A9C" w14:textId="07576A34" w:rsidR="00D14112" w:rsidRPr="00D14112" w:rsidRDefault="00D14112" w:rsidP="00F24EAF">
            <w:pPr>
              <w:spacing w:line="360" w:lineRule="auto"/>
              <w:ind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0"/>
              </w:rPr>
            </w:pPr>
            <w:r w:rsidRPr="00D14112">
              <w:rPr>
                <w:rFonts w:ascii="Century Gothic" w:hAnsi="Century Gothic"/>
              </w:rPr>
              <w:t>All of us; children, teenagers and adults.</w:t>
            </w:r>
          </w:p>
        </w:tc>
      </w:tr>
      <w:tr w:rsidR="00D14112" w:rsidRPr="00F35092" w14:paraId="73CD65C5" w14:textId="77777777" w:rsidTr="00F2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793BC"/>
            </w:tcBorders>
            <w:vAlign w:val="top"/>
          </w:tcPr>
          <w:p w14:paraId="107C10A3" w14:textId="5E2AD312" w:rsidR="00D14112" w:rsidRPr="00D14112" w:rsidRDefault="00D14112" w:rsidP="00F24EAF">
            <w:pPr>
              <w:spacing w:line="360" w:lineRule="auto"/>
              <w:ind w:right="-568"/>
              <w:rPr>
                <w:rFonts w:ascii="Century Gothic" w:hAnsi="Century Gothic" w:cs="Arial"/>
                <w:szCs w:val="20"/>
              </w:rPr>
            </w:pPr>
            <w:r w:rsidRPr="00D14112">
              <w:rPr>
                <w:rFonts w:ascii="Century Gothic" w:hAnsi="Century Gothic"/>
              </w:rPr>
              <w:t>What are the consequences of Cyberbullying?</w:t>
            </w:r>
          </w:p>
        </w:tc>
        <w:tc>
          <w:tcPr>
            <w:tcW w:w="4536" w:type="dxa"/>
            <w:tcBorders>
              <w:top w:val="single" w:sz="4" w:space="0" w:color="4793BC"/>
            </w:tcBorders>
            <w:vAlign w:val="top"/>
          </w:tcPr>
          <w:p w14:paraId="0296F1F8" w14:textId="3ADB6BCC" w:rsidR="00D14112" w:rsidRPr="00D14112" w:rsidRDefault="00D14112" w:rsidP="00F24EAF">
            <w:pPr>
              <w:spacing w:line="360" w:lineRule="auto"/>
              <w:ind w:right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0"/>
              </w:rPr>
            </w:pPr>
            <w:r w:rsidRPr="00D14112">
              <w:rPr>
                <w:rFonts w:ascii="Century Gothic" w:hAnsi="Century Gothic"/>
              </w:rPr>
              <w:t>Low self-esteem, low grading, skipping school, stress, anxiety, depression, suicide.</w:t>
            </w:r>
          </w:p>
        </w:tc>
      </w:tr>
      <w:tr w:rsidR="00D14112" w:rsidRPr="00F35092" w14:paraId="7329ABA4" w14:textId="77777777" w:rsidTr="00F2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4793BC"/>
            </w:tcBorders>
            <w:vAlign w:val="top"/>
          </w:tcPr>
          <w:p w14:paraId="29C63CFE" w14:textId="72EE972A" w:rsidR="00D14112" w:rsidRPr="00D14112" w:rsidRDefault="00D14112" w:rsidP="00F24EAF">
            <w:pPr>
              <w:spacing w:line="360" w:lineRule="auto"/>
              <w:ind w:right="171"/>
              <w:rPr>
                <w:rFonts w:ascii="Century Gothic" w:hAnsi="Century Gothic" w:cs="Arial"/>
                <w:szCs w:val="20"/>
              </w:rPr>
            </w:pPr>
            <w:r w:rsidRPr="00D14112">
              <w:rPr>
                <w:rFonts w:ascii="Century Gothic" w:hAnsi="Century Gothic"/>
              </w:rPr>
              <w:t>What should we do when we are the victim, or we know them?</w:t>
            </w:r>
          </w:p>
        </w:tc>
        <w:tc>
          <w:tcPr>
            <w:tcW w:w="4536" w:type="dxa"/>
            <w:tcBorders>
              <w:top w:val="single" w:sz="4" w:space="0" w:color="4793BC"/>
            </w:tcBorders>
            <w:vAlign w:val="top"/>
          </w:tcPr>
          <w:p w14:paraId="351EA195" w14:textId="59B372F5" w:rsidR="00D14112" w:rsidRPr="00D14112" w:rsidRDefault="00D14112" w:rsidP="00F24EAF">
            <w:pPr>
              <w:spacing w:line="360" w:lineRule="auto"/>
              <w:ind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0"/>
              </w:rPr>
            </w:pPr>
            <w:r w:rsidRPr="00D14112">
              <w:rPr>
                <w:rFonts w:ascii="Century Gothic" w:hAnsi="Century Gothic"/>
              </w:rPr>
              <w:t>Always talk to parents or teachers.</w:t>
            </w:r>
          </w:p>
        </w:tc>
      </w:tr>
      <w:tr w:rsidR="00D14112" w:rsidRPr="00F35092" w14:paraId="4BA90424" w14:textId="77777777" w:rsidTr="00F2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single" w:sz="4" w:space="0" w:color="4793BC"/>
            </w:tcBorders>
            <w:vAlign w:val="top"/>
          </w:tcPr>
          <w:p w14:paraId="20AA9C9B" w14:textId="4E04A8FF" w:rsidR="00D14112" w:rsidRPr="00D14112" w:rsidRDefault="00D14112" w:rsidP="00F24EAF">
            <w:pPr>
              <w:spacing w:line="360" w:lineRule="auto"/>
              <w:ind w:right="-568"/>
              <w:rPr>
                <w:rFonts w:ascii="Century Gothic" w:hAnsi="Century Gothic" w:cs="Arial"/>
                <w:szCs w:val="20"/>
              </w:rPr>
            </w:pPr>
            <w:r w:rsidRPr="00D14112">
              <w:rPr>
                <w:rFonts w:ascii="Century Gothic" w:hAnsi="Century Gothic"/>
              </w:rPr>
              <w:t>How may we prevent cyberbullying?</w:t>
            </w:r>
          </w:p>
        </w:tc>
        <w:tc>
          <w:tcPr>
            <w:tcW w:w="4536" w:type="dxa"/>
            <w:tcBorders>
              <w:bottom w:val="single" w:sz="4" w:space="0" w:color="4793BC"/>
            </w:tcBorders>
            <w:vAlign w:val="top"/>
          </w:tcPr>
          <w:p w14:paraId="4C469AAF" w14:textId="18E74713" w:rsidR="00D14112" w:rsidRPr="00D14112" w:rsidRDefault="00D14112" w:rsidP="00F24EAF">
            <w:pPr>
              <w:spacing w:line="360" w:lineRule="auto"/>
              <w:ind w:right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0"/>
              </w:rPr>
            </w:pPr>
            <w:r w:rsidRPr="00D14112">
              <w:rPr>
                <w:rFonts w:ascii="Century Gothic" w:hAnsi="Century Gothic"/>
              </w:rPr>
              <w:t>Never post/send private photos or personal data.</w:t>
            </w:r>
          </w:p>
        </w:tc>
      </w:tr>
      <w:tr w:rsidR="00D14112" w:rsidRPr="00F35092" w14:paraId="481112F7" w14:textId="77777777" w:rsidTr="00F24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single" w:sz="4" w:space="0" w:color="4793BC"/>
            </w:tcBorders>
            <w:vAlign w:val="top"/>
          </w:tcPr>
          <w:p w14:paraId="2E10A761" w14:textId="4E7F8E62" w:rsidR="00D14112" w:rsidRPr="00D14112" w:rsidRDefault="00D14112" w:rsidP="00F24EAF">
            <w:pPr>
              <w:spacing w:line="360" w:lineRule="auto"/>
              <w:ind w:right="-568"/>
              <w:rPr>
                <w:rFonts w:ascii="Century Gothic" w:hAnsi="Century Gothic" w:cs="Arial"/>
                <w:szCs w:val="20"/>
              </w:rPr>
            </w:pPr>
            <w:r w:rsidRPr="00D14112">
              <w:rPr>
                <w:rFonts w:ascii="Century Gothic" w:hAnsi="Century Gothic"/>
              </w:rPr>
              <w:t>What is c</w:t>
            </w:r>
            <w:r w:rsidR="00F24EAF">
              <w:rPr>
                <w:rFonts w:ascii="Century Gothic" w:hAnsi="Century Gothic"/>
              </w:rPr>
              <w:t>y</w:t>
            </w:r>
            <w:r w:rsidRPr="00D14112">
              <w:rPr>
                <w:rFonts w:ascii="Century Gothic" w:hAnsi="Century Gothic"/>
              </w:rPr>
              <w:t>berbullying?</w:t>
            </w:r>
          </w:p>
        </w:tc>
        <w:tc>
          <w:tcPr>
            <w:tcW w:w="4536" w:type="dxa"/>
            <w:tcBorders>
              <w:bottom w:val="single" w:sz="4" w:space="0" w:color="4793BC"/>
            </w:tcBorders>
            <w:vAlign w:val="top"/>
          </w:tcPr>
          <w:p w14:paraId="6B1862A8" w14:textId="77777777" w:rsidR="00F24EAF" w:rsidRDefault="00D14112" w:rsidP="00F24EAF">
            <w:pPr>
              <w:spacing w:line="360" w:lineRule="auto"/>
              <w:ind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14112">
              <w:rPr>
                <w:rFonts w:ascii="Century Gothic" w:hAnsi="Century Gothic"/>
              </w:rPr>
              <w:t xml:space="preserve">Threatening, exposing, insulting someone, mostly anonymously, using the </w:t>
            </w:r>
          </w:p>
          <w:p w14:paraId="1301D33A" w14:textId="43A6A518" w:rsidR="00D14112" w:rsidRPr="00D14112" w:rsidRDefault="00D14112" w:rsidP="00F24EAF">
            <w:pPr>
              <w:spacing w:line="360" w:lineRule="auto"/>
              <w:ind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0"/>
              </w:rPr>
            </w:pPr>
            <w:r w:rsidRPr="00D14112">
              <w:rPr>
                <w:rFonts w:ascii="Century Gothic" w:hAnsi="Century Gothic"/>
              </w:rPr>
              <w:t>internet/digital media.</w:t>
            </w:r>
          </w:p>
        </w:tc>
      </w:tr>
    </w:tbl>
    <w:p w14:paraId="52115EBA" w14:textId="77777777" w:rsidR="00F35092" w:rsidRPr="00F35092" w:rsidRDefault="00F35092" w:rsidP="00F24EAF">
      <w:pPr>
        <w:spacing w:after="0" w:line="360" w:lineRule="auto"/>
        <w:ind w:right="-568" w:firstLine="425"/>
        <w:jc w:val="both"/>
        <w:rPr>
          <w:rFonts w:ascii="Century Gothic" w:hAnsi="Century Gothic"/>
          <w:sz w:val="20"/>
          <w:szCs w:val="20"/>
        </w:rPr>
      </w:pPr>
    </w:p>
    <w:p w14:paraId="755C31F2" w14:textId="77777777" w:rsidR="00D14112" w:rsidRDefault="00D14112" w:rsidP="00F24EAF">
      <w:pPr>
        <w:spacing w:before="12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14112">
        <w:rPr>
          <w:rFonts w:ascii="Century Gothic" w:hAnsi="Century Gothic"/>
          <w:sz w:val="20"/>
          <w:szCs w:val="20"/>
        </w:rPr>
        <w:t>One must realize that the game works by connecting the right questions and answers, closing the electrical circuit.</w:t>
      </w:r>
    </w:p>
    <w:p w14:paraId="574919D3" w14:textId="77777777" w:rsidR="00D14112" w:rsidRDefault="00D14112" w:rsidP="00F24EAF">
      <w:pPr>
        <w:spacing w:before="12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14112">
        <w:rPr>
          <w:rFonts w:ascii="Century Gothic" w:hAnsi="Century Gothic"/>
          <w:sz w:val="20"/>
          <w:szCs w:val="20"/>
        </w:rPr>
        <w:t>If we choose to use reusable stickers to print the questions and answers, the board may be used as different games, even with a totally different thematic.</w:t>
      </w:r>
    </w:p>
    <w:p w14:paraId="24F20B2B" w14:textId="77777777" w:rsidR="00D14112" w:rsidRDefault="00D14112" w:rsidP="00F24EAF">
      <w:pPr>
        <w:spacing w:before="12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14112">
        <w:rPr>
          <w:rFonts w:ascii="Century Gothic" w:hAnsi="Century Gothic"/>
          <w:sz w:val="20"/>
          <w:szCs w:val="20"/>
        </w:rPr>
        <w:t>Teachers of electronics, arts and IT may provide precious help, but the construction challenge is minimal</w:t>
      </w:r>
      <w:r>
        <w:rPr>
          <w:rFonts w:ascii="Century Gothic" w:hAnsi="Century Gothic"/>
          <w:sz w:val="20"/>
          <w:szCs w:val="20"/>
        </w:rPr>
        <w:t>.</w:t>
      </w:r>
    </w:p>
    <w:p w14:paraId="669C6BDB" w14:textId="5FCFF123" w:rsidR="00D14112" w:rsidRDefault="00D14112" w:rsidP="00F24EAF">
      <w:pPr>
        <w:spacing w:before="12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14112">
        <w:rPr>
          <w:rFonts w:ascii="Century Gothic" w:hAnsi="Century Gothic"/>
          <w:sz w:val="20"/>
          <w:szCs w:val="20"/>
        </w:rPr>
        <w:t>One must take care on the choosing of the electrical wire used, it must be thin enough not to be noted (car/motorcycle electrical wiring is quite good). Besides that, always test every circuit before gluing both canvases together.</w:t>
      </w:r>
    </w:p>
    <w:p w14:paraId="4762B0A5" w14:textId="301F771E" w:rsidR="00D14112" w:rsidRDefault="00D14112" w:rsidP="00F24EAF">
      <w:pPr>
        <w:spacing w:before="12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14112">
        <w:rPr>
          <w:rFonts w:ascii="Century Gothic" w:hAnsi="Century Gothic"/>
          <w:sz w:val="20"/>
          <w:szCs w:val="20"/>
        </w:rPr>
        <w:t>Resistant, hard to wear materials should be used when building this game board.</w:t>
      </w:r>
    </w:p>
    <w:p w14:paraId="4242838E" w14:textId="24B8C7A6" w:rsidR="00F35092" w:rsidRPr="00F35092" w:rsidRDefault="00F35092" w:rsidP="00F24EAF">
      <w:pPr>
        <w:spacing w:after="0" w:line="360" w:lineRule="auto"/>
        <w:ind w:left="-284" w:right="-1"/>
        <w:jc w:val="center"/>
        <w:rPr>
          <w:rFonts w:ascii="Century Gothic" w:hAnsi="Century Gothic"/>
          <w:b/>
          <w:sz w:val="40"/>
          <w:szCs w:val="40"/>
        </w:rPr>
      </w:pPr>
      <w:r w:rsidRPr="00C02E19">
        <w:rPr>
          <w:rFonts w:ascii="Century Gothic" w:hAnsi="Century Gothic" w:cs="Arial"/>
          <w:noProof/>
          <w:color w:val="4793BC"/>
          <w:sz w:val="28"/>
          <w:szCs w:val="28"/>
          <w:lang w:val="en-GB" w:eastAsia="en-GB"/>
        </w:rPr>
        <w:lastRenderedPageBreak/>
        <mc:AlternateContent>
          <mc:Choice Requires="wpg">
            <w:drawing>
              <wp:anchor distT="0" distB="0" distL="457200" distR="457200" simplePos="0" relativeHeight="251660288" behindDoc="0" locked="0" layoutInCell="1" allowOverlap="1" wp14:anchorId="3595C677" wp14:editId="4DEB847E">
                <wp:simplePos x="0" y="0"/>
                <wp:positionH relativeFrom="page">
                  <wp:posOffset>203200</wp:posOffset>
                </wp:positionH>
                <wp:positionV relativeFrom="margin">
                  <wp:posOffset>-344805</wp:posOffset>
                </wp:positionV>
                <wp:extent cx="3247390" cy="9845040"/>
                <wp:effectExtent l="0" t="0" r="10160" b="381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9845040"/>
                          <a:chOff x="1" y="0"/>
                          <a:chExt cx="3063274" cy="9156736"/>
                        </a:xfrm>
                      </wpg:grpSpPr>
                      <wps:wsp>
                        <wps:cNvPr id="181" name="Retângulo 181"/>
                        <wps:cNvSpPr/>
                        <wps:spPr>
                          <a:xfrm>
                            <a:off x="1" y="0"/>
                            <a:ext cx="555761" cy="9156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Caixa de Texto 185"/>
                        <wps:cNvSpPr txBox="1"/>
                        <wps:spPr>
                          <a:xfrm>
                            <a:off x="498368" y="18936"/>
                            <a:ext cx="2564907" cy="913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D7713" w14:textId="58F57910" w:rsidR="00F35092" w:rsidRPr="00C02E19" w:rsidRDefault="00D14112" w:rsidP="00F3509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color w:val="4793BC"/>
                                  <w:sz w:val="32"/>
                                  <w:szCs w:val="19"/>
                                </w:rPr>
                              </w:pPr>
                              <w:r w:rsidRPr="00D14112">
                                <w:rPr>
                                  <w:rFonts w:ascii="Century Gothic" w:hAnsi="Century Gothic" w:cs="Arial"/>
                                  <w:b/>
                                  <w:color w:val="4793BC"/>
                                  <w:sz w:val="32"/>
                                  <w:szCs w:val="19"/>
                                </w:rPr>
                                <w:t>Instructions</w:t>
                              </w:r>
                            </w:p>
                            <w:p w14:paraId="2FF1AE57" w14:textId="77777777" w:rsidR="00D14112" w:rsidRPr="00F24EAF" w:rsidRDefault="00D14112" w:rsidP="00D14112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 xml:space="preserve">The </w:t>
                              </w:r>
                              <w:r w:rsidRPr="00F24EAF">
                                <w:rPr>
                                  <w:rFonts w:ascii="Century Gothic" w:hAnsi="Century Gothic"/>
                                  <w:b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 xml:space="preserve">Cyberbullying </w:t>
                              </w:r>
                              <w:r w:rsidRPr="00F24EAF">
                                <w:rPr>
                                  <w:rFonts w:ascii="Century Gothic" w:hAnsi="Century Gothic"/>
                                  <w:bCs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>game</w:t>
                              </w:r>
                              <w:r w:rsidRPr="00F24EAF">
                                <w:rPr>
                                  <w:rFonts w:ascii="Century Gothic" w:hAnsi="Century Gothic"/>
                                  <w:b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F24EAF">
                                <w:rPr>
                                  <w:rFonts w:ascii="Century Gothic" w:hAnsi="Century Gothic"/>
                                  <w:bCs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>is a simple</w:t>
                              </w: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 xml:space="preserve"> interactive board game, with pairs of questions and answers.</w:t>
                              </w:r>
                            </w:p>
                            <w:p w14:paraId="65BA1027" w14:textId="0698FDDF" w:rsidR="00D14112" w:rsidRPr="00F24EAF" w:rsidRDefault="00D14112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 xml:space="preserve">The board is reticulated, presenting 12 squares (4 horizontal x 3 vertical) with a black and white pattern. Decide which </w:t>
                              </w:r>
                              <w:proofErr w:type="spellStart"/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>colour</w:t>
                              </w:r>
                              <w:proofErr w:type="spellEnd"/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 xml:space="preserve"> holds the questions and stick to it.</w:t>
                              </w:r>
                            </w:p>
                            <w:p w14:paraId="36500F22" w14:textId="77777777" w:rsidR="00F24EAF" w:rsidRPr="00D14112" w:rsidRDefault="00F24EAF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lang w:val="en-US"/>
                                </w:rPr>
                              </w:pPr>
                            </w:p>
                            <w:p w14:paraId="65AE66F0" w14:textId="77777777" w:rsidR="00D14112" w:rsidRPr="00D14112" w:rsidRDefault="00D14112" w:rsidP="00D14112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336E8D" w:themeColor="accent1" w:themeShade="BF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14112">
                                <w:rPr>
                                  <w:rFonts w:ascii="Century Gothic" w:hAnsi="Century Gothic"/>
                                  <w:color w:val="336E8D" w:themeColor="accent1" w:themeShade="BF"/>
                                  <w:sz w:val="20"/>
                                  <w:szCs w:val="20"/>
                                  <w:lang w:val="en-US"/>
                                </w:rPr>
                                <w:t xml:space="preserve">Age: 13 to 16 </w:t>
                              </w:r>
                              <w:proofErr w:type="spellStart"/>
                              <w:r w:rsidRPr="00D14112">
                                <w:rPr>
                                  <w:rFonts w:ascii="Century Gothic" w:hAnsi="Century Gothic"/>
                                  <w:color w:val="336E8D" w:themeColor="accent1" w:themeShade="BF"/>
                                  <w:sz w:val="20"/>
                                  <w:szCs w:val="20"/>
                                  <w:lang w:val="en-US"/>
                                </w:rPr>
                                <w:t>y.o</w:t>
                              </w:r>
                              <w:proofErr w:type="spellEnd"/>
                              <w:r w:rsidRPr="00D14112">
                                <w:rPr>
                                  <w:rFonts w:ascii="Century Gothic" w:hAnsi="Century Gothic"/>
                                  <w:color w:val="336E8D" w:themeColor="accent1" w:themeShade="BF"/>
                                  <w:sz w:val="20"/>
                                  <w:szCs w:val="20"/>
                                  <w:lang w:val="en-US"/>
                                </w:rPr>
                                <w:t>., but any will do…</w:t>
                              </w:r>
                            </w:p>
                            <w:p w14:paraId="6EAFF1AE" w14:textId="77777777" w:rsidR="00D14112" w:rsidRPr="00D14112" w:rsidRDefault="00D14112" w:rsidP="00D14112">
                              <w:pPr>
                                <w:rPr>
                                  <w:rFonts w:ascii="Century Gothic" w:hAnsi="Century Gothic"/>
                                  <w:color w:val="336E8D" w:themeColor="accent1" w:themeShade="BF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14112">
                                <w:rPr>
                                  <w:rFonts w:ascii="Century Gothic" w:hAnsi="Century Gothic"/>
                                  <w:color w:val="336E8D" w:themeColor="accent1" w:themeShade="BF"/>
                                  <w:sz w:val="20"/>
                                  <w:szCs w:val="20"/>
                                  <w:lang w:val="en-US"/>
                                </w:rPr>
                                <w:t xml:space="preserve">Number of simultaneous players: 2 </w:t>
                              </w:r>
                            </w:p>
                            <w:p w14:paraId="6ED7A103" w14:textId="77777777" w:rsidR="00D14112" w:rsidRPr="00D14112" w:rsidRDefault="00D14112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336E8D" w:themeColor="accent1" w:themeShade="BF"/>
                                  <w:lang w:val="en-US"/>
                                </w:rPr>
                              </w:pPr>
                              <w:r w:rsidRPr="00D14112">
                                <w:rPr>
                                  <w:rFonts w:ascii="Century Gothic" w:hAnsi="Century Gothic"/>
                                  <w:color w:val="336E8D" w:themeColor="accent1" w:themeShade="BF"/>
                                  <w:lang w:val="en-US"/>
                                </w:rPr>
                                <w:t>Average time for one game: 5 to 10 minutes</w:t>
                              </w:r>
                            </w:p>
                            <w:p w14:paraId="6148D338" w14:textId="77777777" w:rsidR="00D14112" w:rsidRPr="00D14112" w:rsidRDefault="00D14112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336E8D" w:themeColor="accent1" w:themeShade="BF"/>
                                  <w:lang w:val="en-US"/>
                                </w:rPr>
                              </w:pPr>
                            </w:p>
                            <w:p w14:paraId="36A5EC90" w14:textId="77777777" w:rsidR="00D14112" w:rsidRPr="00D14112" w:rsidRDefault="00D14112" w:rsidP="00D14112">
                              <w:pPr>
                                <w:rPr>
                                  <w:rFonts w:ascii="Century Gothic" w:hAnsi="Century Gothic"/>
                                  <w:color w:val="336E8D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D14112">
                                <w:rPr>
                                  <w:rFonts w:ascii="Century Gothic" w:hAnsi="Century Gothic"/>
                                  <w:color w:val="336E8D" w:themeColor="accent1" w:themeShade="BF"/>
                                  <w:sz w:val="20"/>
                                  <w:szCs w:val="20"/>
                                </w:rPr>
                                <w:t xml:space="preserve">Components </w:t>
                              </w:r>
                            </w:p>
                            <w:p w14:paraId="10290BFD" w14:textId="77777777" w:rsidR="00D14112" w:rsidRPr="00F24EAF" w:rsidRDefault="00D14112" w:rsidP="00D14112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>2 pieces of rubberized canvas or other resistant material with 125cmx90cm. Each square has 30 cm sides;</w:t>
                              </w:r>
                            </w:p>
                            <w:p w14:paraId="27EE7EAE" w14:textId="77777777" w:rsidR="00D14112" w:rsidRPr="00F24EAF" w:rsidRDefault="00D14112" w:rsidP="00D14112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 xml:space="preserve">2 broomsticks or thin </w:t>
                              </w:r>
                              <w:proofErr w:type="spellStart"/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>pvc</w:t>
                              </w:r>
                              <w:proofErr w:type="spellEnd"/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 xml:space="preserve"> pipes (100 to 120 cm in </w:t>
                              </w:r>
                              <w:proofErr w:type="spellStart"/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>lenght</w:t>
                              </w:r>
                              <w:proofErr w:type="spellEnd"/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 xml:space="preserve">); </w:t>
                              </w:r>
                            </w:p>
                            <w:p w14:paraId="198EBCAE" w14:textId="77777777" w:rsidR="00D14112" w:rsidRPr="00F24EAF" w:rsidRDefault="00D14112" w:rsidP="00D14112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 xml:space="preserve">1 watertight plastic box; </w:t>
                              </w:r>
                            </w:p>
                            <w:p w14:paraId="6817D786" w14:textId="75B40F6F" w:rsidR="00D14112" w:rsidRPr="00F24EAF" w:rsidRDefault="00D14112" w:rsidP="00D14112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 xml:space="preserve">1 battery (9/12V); </w:t>
                              </w:r>
                            </w:p>
                            <w:p w14:paraId="0D2D7753" w14:textId="77777777" w:rsidR="00D14112" w:rsidRPr="00F24EAF" w:rsidRDefault="00D14112" w:rsidP="00D14112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 xml:space="preserve">Electrical wire (9/12V); </w:t>
                              </w:r>
                            </w:p>
                            <w:p w14:paraId="4649A340" w14:textId="77777777" w:rsidR="00D14112" w:rsidRPr="00F24EAF" w:rsidRDefault="00D14112" w:rsidP="00D14112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>12 electrical terminators (eyelets);</w:t>
                              </w:r>
                            </w:p>
                            <w:p w14:paraId="7F4A9A13" w14:textId="77777777" w:rsidR="00D14112" w:rsidRPr="00F24EAF" w:rsidRDefault="00D14112" w:rsidP="00D14112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>Double-sided heavy-duty tape;</w:t>
                              </w:r>
                            </w:p>
                            <w:p w14:paraId="267B197E" w14:textId="77777777" w:rsidR="00D14112" w:rsidRPr="00F24EAF" w:rsidRDefault="00D14112" w:rsidP="00D14112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>1lamp/electrical bell (9/12V);</w:t>
                              </w:r>
                            </w:p>
                            <w:p w14:paraId="0335F0B2" w14:textId="429D455F" w:rsidR="00D14112" w:rsidRPr="00F24EAF" w:rsidRDefault="00D14112" w:rsidP="00D14112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sz w:val="20"/>
                                  <w:szCs w:val="20"/>
                                  <w:lang w:val="en-US"/>
                                </w:rPr>
                                <w:t>2 electrical alligator clips.</w:t>
                              </w:r>
                            </w:p>
                            <w:p w14:paraId="372112A7" w14:textId="77777777" w:rsidR="00D14112" w:rsidRPr="00D14112" w:rsidRDefault="00D14112" w:rsidP="00D14112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bCs/>
                                  <w:color w:val="336E8D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D14112">
                                <w:rPr>
                                  <w:rFonts w:ascii="Century Gothic" w:hAnsi="Century Gothic"/>
                                  <w:b/>
                                  <w:bCs/>
                                  <w:color w:val="336E8D" w:themeColor="accent1" w:themeShade="BF"/>
                                  <w:sz w:val="20"/>
                                  <w:szCs w:val="20"/>
                                </w:rPr>
                                <w:t>Board Construction</w:t>
                              </w:r>
                            </w:p>
                            <w:p w14:paraId="0AD55634" w14:textId="77777777" w:rsidR="00D14112" w:rsidRPr="00F24EAF" w:rsidRDefault="00D14112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>1. Place one of the canvases on the floor, draw the chess pattern and paint the appropriate squares.</w:t>
                              </w:r>
                            </w:p>
                            <w:p w14:paraId="3558D1F2" w14:textId="77777777" w:rsidR="00D14112" w:rsidRPr="00F24EAF" w:rsidRDefault="00D14112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</w:pPr>
                            </w:p>
                            <w:p w14:paraId="2B7B0E93" w14:textId="3455E429" w:rsidR="00D14112" w:rsidRPr="00F24EAF" w:rsidRDefault="00F24EAF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>2</w:t>
                              </w:r>
                              <w:r w:rsidR="00D14112"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>.</w:t>
                              </w: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 xml:space="preserve"> </w:t>
                              </w:r>
                              <w:r w:rsidR="00D14112"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>Write/stick the questions and answers pairs.</w:t>
                              </w:r>
                            </w:p>
                            <w:p w14:paraId="2AEAF931" w14:textId="77777777" w:rsidR="00D14112" w:rsidRPr="00F24EAF" w:rsidRDefault="00D14112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</w:pPr>
                            </w:p>
                            <w:p w14:paraId="136693D6" w14:textId="5D4B41B4" w:rsidR="00D14112" w:rsidRPr="00F24EAF" w:rsidRDefault="00F24EAF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>3</w:t>
                              </w:r>
                              <w:r w:rsidR="00D14112"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 xml:space="preserve">. Punch a hole in each square, place the </w:t>
                              </w:r>
                              <w:proofErr w:type="spellStart"/>
                              <w:r w:rsidR="00D14112"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>metalic</w:t>
                              </w:r>
                              <w:proofErr w:type="spellEnd"/>
                              <w:r w:rsidR="00D14112"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 xml:space="preserve"> eyelets and solder them to the electrical wiring, as in the diagram above, for example.</w:t>
                              </w:r>
                            </w:p>
                            <w:p w14:paraId="614233B6" w14:textId="77777777" w:rsidR="00D14112" w:rsidRPr="00F24EAF" w:rsidRDefault="00D14112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</w:pPr>
                            </w:p>
                            <w:p w14:paraId="43C6A515" w14:textId="320BE0EC" w:rsidR="00D14112" w:rsidRPr="00F24EAF" w:rsidRDefault="00F24EAF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>4</w:t>
                              </w:r>
                              <w:r w:rsidR="00D14112"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>. Solder the wiring to metallic tips and glue them to the sticks. Pass the wire along the sticks, leave a meter or two and solder one alligator clip at the point. These must enter the watertight box to connect to the battery, already connected to the lamp/bell.</w:t>
                              </w:r>
                            </w:p>
                            <w:p w14:paraId="36B7F9E9" w14:textId="77777777" w:rsidR="00D14112" w:rsidRPr="00F24EAF" w:rsidRDefault="00D14112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</w:pPr>
                            </w:p>
                            <w:p w14:paraId="4AFB2CF8" w14:textId="52F11AAB" w:rsidR="00D14112" w:rsidRPr="00F24EAF" w:rsidRDefault="00F24EAF" w:rsidP="00D14112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</w:pPr>
                              <w:r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>5</w:t>
                              </w:r>
                              <w:r w:rsidR="00D14112" w:rsidRPr="00F24EAF">
                                <w:rPr>
                                  <w:rFonts w:ascii="Century Gothic" w:hAnsi="Century Gothic"/>
                                  <w:color w:val="181818" w:themeColor="accent6"/>
                                  <w:lang w:val="en-US"/>
                                </w:rPr>
                                <w:t>. Align both canvases (checkered on top) and glue them using the tape.</w:t>
                              </w:r>
                            </w:p>
                            <w:p w14:paraId="7CD32422" w14:textId="77777777" w:rsidR="00F35092" w:rsidRPr="007416D8" w:rsidRDefault="00F35092" w:rsidP="00F35092">
                              <w:pPr>
                                <w:jc w:val="both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5C677" id="Grupo 179" o:spid="_x0000_s1026" style="position:absolute;left:0;text-align:left;margin-left:16pt;margin-top:-27.15pt;width:255.7pt;height:775.2pt;z-index:251660288;mso-wrap-distance-left:36pt;mso-wrap-distance-right:36pt;mso-position-horizontal-relative:page;mso-position-vertical-relative:margin;mso-width-relative:margin" coordorigin="" coordsize="30632,9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">
                <v:rect id="Retângulo 181" o:spid="_x0000_s1027" style="position:absolute;width:5557;height:91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85" o:spid="_x0000_s1028" type="#_x0000_t202" style="position:absolute;left:4983;top:189;width:25649;height:9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678D7713" w14:textId="58F57910" w:rsidR="00F35092" w:rsidRPr="00C02E19" w:rsidRDefault="00D14112" w:rsidP="00F3509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color w:val="4793BC"/>
                            <w:sz w:val="32"/>
                            <w:szCs w:val="19"/>
                          </w:rPr>
                        </w:pPr>
                        <w:r w:rsidRPr="00D14112">
                          <w:rPr>
                            <w:rFonts w:ascii="Century Gothic" w:hAnsi="Century Gothic" w:cs="Arial"/>
                            <w:b/>
                            <w:color w:val="4793BC"/>
                            <w:sz w:val="32"/>
                            <w:szCs w:val="19"/>
                          </w:rPr>
                          <w:t>Instructions</w:t>
                        </w:r>
                      </w:p>
                      <w:p w14:paraId="2FF1AE57" w14:textId="77777777" w:rsidR="00D14112" w:rsidRPr="00F24EAF" w:rsidRDefault="00D14112" w:rsidP="00D14112">
                        <w:pPr>
                          <w:jc w:val="both"/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 xml:space="preserve">The </w:t>
                        </w:r>
                        <w:r w:rsidRPr="00F24EAF">
                          <w:rPr>
                            <w:rFonts w:ascii="Century Gothic" w:hAnsi="Century Gothic"/>
                            <w:b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 xml:space="preserve">Cyberbullying </w:t>
                        </w:r>
                        <w:r w:rsidRPr="00F24EAF">
                          <w:rPr>
                            <w:rFonts w:ascii="Century Gothic" w:hAnsi="Century Gothic"/>
                            <w:bCs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>game</w:t>
                        </w:r>
                        <w:r w:rsidRPr="00F24EAF">
                          <w:rPr>
                            <w:rFonts w:ascii="Century Gothic" w:hAnsi="Century Gothic"/>
                            <w:b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F24EAF">
                          <w:rPr>
                            <w:rFonts w:ascii="Century Gothic" w:hAnsi="Century Gothic"/>
                            <w:bCs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>is a simple</w:t>
                        </w: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 xml:space="preserve"> interactive board game, with pairs of questions and answers.</w:t>
                        </w:r>
                      </w:p>
                      <w:p w14:paraId="65BA1027" w14:textId="0698FDDF" w:rsidR="00D14112" w:rsidRPr="00F24EAF" w:rsidRDefault="00D14112" w:rsidP="00D14112">
                        <w:pPr>
                          <w:pStyle w:val="NoSpacing"/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 xml:space="preserve">The board is reticulated, presenting 12 squares (4 horizontal x 3 vertical) with a black and white pattern. Decide which </w:t>
                        </w:r>
                        <w:proofErr w:type="spellStart"/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>colour</w:t>
                        </w:r>
                        <w:proofErr w:type="spellEnd"/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 xml:space="preserve"> holds the questions and stick to it.</w:t>
                        </w:r>
                      </w:p>
                      <w:p w14:paraId="36500F22" w14:textId="77777777" w:rsidR="00F24EAF" w:rsidRPr="00D14112" w:rsidRDefault="00F24EAF" w:rsidP="00D14112">
                        <w:pPr>
                          <w:pStyle w:val="NoSpacing"/>
                          <w:rPr>
                            <w:rFonts w:ascii="Century Gothic" w:hAnsi="Century Gothic"/>
                            <w:lang w:val="en-US"/>
                          </w:rPr>
                        </w:pPr>
                      </w:p>
                      <w:p w14:paraId="65AE66F0" w14:textId="77777777" w:rsidR="00D14112" w:rsidRPr="00D14112" w:rsidRDefault="00D14112" w:rsidP="00D14112">
                        <w:pPr>
                          <w:jc w:val="both"/>
                          <w:rPr>
                            <w:rFonts w:ascii="Century Gothic" w:hAnsi="Century Gothic"/>
                            <w:color w:val="336E8D" w:themeColor="accent1" w:themeShade="BF"/>
                            <w:sz w:val="20"/>
                            <w:szCs w:val="20"/>
                            <w:lang w:val="en-US"/>
                          </w:rPr>
                        </w:pPr>
                        <w:r w:rsidRPr="00D14112">
                          <w:rPr>
                            <w:rFonts w:ascii="Century Gothic" w:hAnsi="Century Gothic"/>
                            <w:color w:val="336E8D" w:themeColor="accent1" w:themeShade="BF"/>
                            <w:sz w:val="20"/>
                            <w:szCs w:val="20"/>
                            <w:lang w:val="en-US"/>
                          </w:rPr>
                          <w:t xml:space="preserve">Age: 13 to 16 </w:t>
                        </w:r>
                        <w:proofErr w:type="spellStart"/>
                        <w:r w:rsidRPr="00D14112">
                          <w:rPr>
                            <w:rFonts w:ascii="Century Gothic" w:hAnsi="Century Gothic"/>
                            <w:color w:val="336E8D" w:themeColor="accent1" w:themeShade="BF"/>
                            <w:sz w:val="20"/>
                            <w:szCs w:val="20"/>
                            <w:lang w:val="en-US"/>
                          </w:rPr>
                          <w:t>y.o</w:t>
                        </w:r>
                        <w:proofErr w:type="spellEnd"/>
                        <w:r w:rsidRPr="00D14112">
                          <w:rPr>
                            <w:rFonts w:ascii="Century Gothic" w:hAnsi="Century Gothic"/>
                            <w:color w:val="336E8D" w:themeColor="accent1" w:themeShade="BF"/>
                            <w:sz w:val="20"/>
                            <w:szCs w:val="20"/>
                            <w:lang w:val="en-US"/>
                          </w:rPr>
                          <w:t>., but any will do…</w:t>
                        </w:r>
                      </w:p>
                      <w:p w14:paraId="6EAFF1AE" w14:textId="77777777" w:rsidR="00D14112" w:rsidRPr="00D14112" w:rsidRDefault="00D14112" w:rsidP="00D14112">
                        <w:pPr>
                          <w:rPr>
                            <w:rFonts w:ascii="Century Gothic" w:hAnsi="Century Gothic"/>
                            <w:color w:val="336E8D" w:themeColor="accent1" w:themeShade="BF"/>
                            <w:sz w:val="20"/>
                            <w:szCs w:val="20"/>
                            <w:lang w:val="en-US"/>
                          </w:rPr>
                        </w:pPr>
                        <w:r w:rsidRPr="00D14112">
                          <w:rPr>
                            <w:rFonts w:ascii="Century Gothic" w:hAnsi="Century Gothic"/>
                            <w:color w:val="336E8D" w:themeColor="accent1" w:themeShade="BF"/>
                            <w:sz w:val="20"/>
                            <w:szCs w:val="20"/>
                            <w:lang w:val="en-US"/>
                          </w:rPr>
                          <w:t xml:space="preserve">Number of simultaneous players: 2 </w:t>
                        </w:r>
                      </w:p>
                      <w:p w14:paraId="6ED7A103" w14:textId="77777777" w:rsidR="00D14112" w:rsidRPr="00D14112" w:rsidRDefault="00D14112" w:rsidP="00D14112">
                        <w:pPr>
                          <w:pStyle w:val="NoSpacing"/>
                          <w:rPr>
                            <w:rFonts w:ascii="Century Gothic" w:hAnsi="Century Gothic"/>
                            <w:color w:val="336E8D" w:themeColor="accent1" w:themeShade="BF"/>
                            <w:lang w:val="en-US"/>
                          </w:rPr>
                        </w:pPr>
                        <w:r w:rsidRPr="00D14112">
                          <w:rPr>
                            <w:rFonts w:ascii="Century Gothic" w:hAnsi="Century Gothic"/>
                            <w:color w:val="336E8D" w:themeColor="accent1" w:themeShade="BF"/>
                            <w:lang w:val="en-US"/>
                          </w:rPr>
                          <w:t>Average time for one game: 5 to 10 minutes</w:t>
                        </w:r>
                      </w:p>
                      <w:p w14:paraId="6148D338" w14:textId="77777777" w:rsidR="00D14112" w:rsidRPr="00D14112" w:rsidRDefault="00D14112" w:rsidP="00D14112">
                        <w:pPr>
                          <w:pStyle w:val="NoSpacing"/>
                          <w:rPr>
                            <w:rFonts w:ascii="Century Gothic" w:hAnsi="Century Gothic"/>
                            <w:color w:val="336E8D" w:themeColor="accent1" w:themeShade="BF"/>
                            <w:lang w:val="en-US"/>
                          </w:rPr>
                        </w:pPr>
                      </w:p>
                      <w:p w14:paraId="36A5EC90" w14:textId="77777777" w:rsidR="00D14112" w:rsidRPr="00D14112" w:rsidRDefault="00D14112" w:rsidP="00D14112">
                        <w:pPr>
                          <w:rPr>
                            <w:rFonts w:ascii="Century Gothic" w:hAnsi="Century Gothic"/>
                            <w:color w:val="336E8D" w:themeColor="accent1" w:themeShade="BF"/>
                            <w:sz w:val="20"/>
                            <w:szCs w:val="20"/>
                          </w:rPr>
                        </w:pPr>
                        <w:r w:rsidRPr="00D14112">
                          <w:rPr>
                            <w:rFonts w:ascii="Century Gothic" w:hAnsi="Century Gothic"/>
                            <w:color w:val="336E8D" w:themeColor="accent1" w:themeShade="BF"/>
                            <w:sz w:val="20"/>
                            <w:szCs w:val="20"/>
                          </w:rPr>
                          <w:t xml:space="preserve">Components </w:t>
                        </w:r>
                      </w:p>
                      <w:p w14:paraId="10290BFD" w14:textId="77777777" w:rsidR="00D14112" w:rsidRPr="00F24EAF" w:rsidRDefault="00D14112" w:rsidP="00D14112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>2 pieces of rubberized canvas or other resistant material with 125cmx90cm. Each square has 30 cm sides;</w:t>
                        </w:r>
                      </w:p>
                      <w:p w14:paraId="27EE7EAE" w14:textId="77777777" w:rsidR="00D14112" w:rsidRPr="00F24EAF" w:rsidRDefault="00D14112" w:rsidP="00D14112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 xml:space="preserve">2 broomsticks or thin </w:t>
                        </w:r>
                        <w:proofErr w:type="spellStart"/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>pvc</w:t>
                        </w:r>
                        <w:proofErr w:type="spellEnd"/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 xml:space="preserve"> pipes (100 to 120 cm in </w:t>
                        </w:r>
                        <w:proofErr w:type="spellStart"/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>lenght</w:t>
                        </w:r>
                        <w:proofErr w:type="spellEnd"/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 xml:space="preserve">); </w:t>
                        </w:r>
                      </w:p>
                      <w:p w14:paraId="198EBCAE" w14:textId="77777777" w:rsidR="00D14112" w:rsidRPr="00F24EAF" w:rsidRDefault="00D14112" w:rsidP="00D14112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 xml:space="preserve">1 watertight plastic box; </w:t>
                        </w:r>
                      </w:p>
                      <w:p w14:paraId="6817D786" w14:textId="75B40F6F" w:rsidR="00D14112" w:rsidRPr="00F24EAF" w:rsidRDefault="00D14112" w:rsidP="00D14112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 xml:space="preserve">1 battery (9/12V); </w:t>
                        </w:r>
                      </w:p>
                      <w:p w14:paraId="0D2D7753" w14:textId="77777777" w:rsidR="00D14112" w:rsidRPr="00F24EAF" w:rsidRDefault="00D14112" w:rsidP="00D14112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 xml:space="preserve">Electrical wire (9/12V); </w:t>
                        </w:r>
                      </w:p>
                      <w:p w14:paraId="4649A340" w14:textId="77777777" w:rsidR="00D14112" w:rsidRPr="00F24EAF" w:rsidRDefault="00D14112" w:rsidP="00D14112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>12 electrical terminators (eyelets);</w:t>
                        </w:r>
                      </w:p>
                      <w:p w14:paraId="7F4A9A13" w14:textId="77777777" w:rsidR="00D14112" w:rsidRPr="00F24EAF" w:rsidRDefault="00D14112" w:rsidP="00D14112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>Double-sided heavy-duty tape;</w:t>
                        </w:r>
                      </w:p>
                      <w:p w14:paraId="267B197E" w14:textId="77777777" w:rsidR="00D14112" w:rsidRPr="00F24EAF" w:rsidRDefault="00D14112" w:rsidP="00D14112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>1lamp/electrical bell (9/12V);</w:t>
                        </w:r>
                      </w:p>
                      <w:p w14:paraId="0335F0B2" w14:textId="429D455F" w:rsidR="00D14112" w:rsidRPr="00F24EAF" w:rsidRDefault="00D14112" w:rsidP="00D14112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sz w:val="20"/>
                            <w:szCs w:val="20"/>
                            <w:lang w:val="en-US"/>
                          </w:rPr>
                          <w:t>2 electrical alligator clips.</w:t>
                        </w:r>
                      </w:p>
                      <w:p w14:paraId="372112A7" w14:textId="77777777" w:rsidR="00D14112" w:rsidRPr="00D14112" w:rsidRDefault="00D14112" w:rsidP="00D14112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  <w:color w:val="336E8D" w:themeColor="accent1" w:themeShade="BF"/>
                            <w:sz w:val="20"/>
                            <w:szCs w:val="20"/>
                          </w:rPr>
                        </w:pPr>
                        <w:r w:rsidRPr="00D14112">
                          <w:rPr>
                            <w:rFonts w:ascii="Century Gothic" w:hAnsi="Century Gothic"/>
                            <w:b/>
                            <w:bCs/>
                            <w:color w:val="336E8D" w:themeColor="accent1" w:themeShade="BF"/>
                            <w:sz w:val="20"/>
                            <w:szCs w:val="20"/>
                          </w:rPr>
                          <w:t>Board Construction</w:t>
                        </w:r>
                      </w:p>
                      <w:p w14:paraId="0AD55634" w14:textId="77777777" w:rsidR="00D14112" w:rsidRPr="00F24EAF" w:rsidRDefault="00D14112" w:rsidP="00D14112">
                        <w:pPr>
                          <w:pStyle w:val="NoSpacing"/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>1. Place one of the canvases on the floor, draw the chess pattern and paint the appropriate squares.</w:t>
                        </w:r>
                      </w:p>
                      <w:p w14:paraId="3558D1F2" w14:textId="77777777" w:rsidR="00D14112" w:rsidRPr="00F24EAF" w:rsidRDefault="00D14112" w:rsidP="00D14112">
                        <w:pPr>
                          <w:pStyle w:val="NoSpacing"/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</w:pPr>
                      </w:p>
                      <w:p w14:paraId="2B7B0E93" w14:textId="3455E429" w:rsidR="00D14112" w:rsidRPr="00F24EAF" w:rsidRDefault="00F24EAF" w:rsidP="00D14112">
                        <w:pPr>
                          <w:pStyle w:val="NoSpacing"/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>2</w:t>
                        </w:r>
                        <w:r w:rsidR="00D14112"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>.</w:t>
                        </w: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 xml:space="preserve"> </w:t>
                        </w:r>
                        <w:r w:rsidR="00D14112"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>Write/stick the questions and answers pairs.</w:t>
                        </w:r>
                      </w:p>
                      <w:p w14:paraId="2AEAF931" w14:textId="77777777" w:rsidR="00D14112" w:rsidRPr="00F24EAF" w:rsidRDefault="00D14112" w:rsidP="00D14112">
                        <w:pPr>
                          <w:pStyle w:val="NoSpacing"/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</w:pPr>
                      </w:p>
                      <w:p w14:paraId="136693D6" w14:textId="5D4B41B4" w:rsidR="00D14112" w:rsidRPr="00F24EAF" w:rsidRDefault="00F24EAF" w:rsidP="00D14112">
                        <w:pPr>
                          <w:pStyle w:val="NoSpacing"/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>3</w:t>
                        </w:r>
                        <w:r w:rsidR="00D14112"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 xml:space="preserve">. Punch a hole in each square, place the </w:t>
                        </w:r>
                        <w:proofErr w:type="spellStart"/>
                        <w:r w:rsidR="00D14112"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>metalic</w:t>
                        </w:r>
                        <w:proofErr w:type="spellEnd"/>
                        <w:r w:rsidR="00D14112"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 xml:space="preserve"> eyelets and solder them to the electrical wiring, as in the diagram above, for example.</w:t>
                        </w:r>
                      </w:p>
                      <w:p w14:paraId="614233B6" w14:textId="77777777" w:rsidR="00D14112" w:rsidRPr="00F24EAF" w:rsidRDefault="00D14112" w:rsidP="00D14112">
                        <w:pPr>
                          <w:pStyle w:val="NoSpacing"/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</w:pPr>
                      </w:p>
                      <w:p w14:paraId="43C6A515" w14:textId="320BE0EC" w:rsidR="00D14112" w:rsidRPr="00F24EAF" w:rsidRDefault="00F24EAF" w:rsidP="00D14112">
                        <w:pPr>
                          <w:pStyle w:val="NoSpacing"/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>4</w:t>
                        </w:r>
                        <w:r w:rsidR="00D14112"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>. Solder the wiring to metallic tips and glue them to the sticks. Pass the wire along the sticks, leave a meter or two and solder one alligator clip at the point. These must enter the watertight box to connect to the battery, already connected to the lamp/bell.</w:t>
                        </w:r>
                      </w:p>
                      <w:p w14:paraId="36B7F9E9" w14:textId="77777777" w:rsidR="00D14112" w:rsidRPr="00F24EAF" w:rsidRDefault="00D14112" w:rsidP="00D14112">
                        <w:pPr>
                          <w:pStyle w:val="NoSpacing"/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</w:pPr>
                      </w:p>
                      <w:p w14:paraId="4AFB2CF8" w14:textId="52F11AAB" w:rsidR="00D14112" w:rsidRPr="00F24EAF" w:rsidRDefault="00F24EAF" w:rsidP="00D14112">
                        <w:pPr>
                          <w:pStyle w:val="NoSpacing"/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</w:pPr>
                        <w:r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>5</w:t>
                        </w:r>
                        <w:r w:rsidR="00D14112" w:rsidRPr="00F24EAF">
                          <w:rPr>
                            <w:rFonts w:ascii="Century Gothic" w:hAnsi="Century Gothic"/>
                            <w:color w:val="181818" w:themeColor="accent6"/>
                            <w:lang w:val="en-US"/>
                          </w:rPr>
                          <w:t>. Align both canvases (checkered on top) and glue them using the tape.</w:t>
                        </w:r>
                      </w:p>
                      <w:p w14:paraId="7CD32422" w14:textId="77777777" w:rsidR="00F35092" w:rsidRPr="007416D8" w:rsidRDefault="00F35092" w:rsidP="00F35092">
                        <w:pPr>
                          <w:jc w:val="both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C02E19">
        <w:rPr>
          <w:rFonts w:ascii="Century Gothic" w:hAnsi="Century Gothic"/>
          <w:b/>
          <w:color w:val="4793BC"/>
          <w:sz w:val="40"/>
          <w:szCs w:val="40"/>
        </w:rPr>
        <w:t>Cyberbullying</w:t>
      </w:r>
    </w:p>
    <w:p w14:paraId="0CBDBCB3" w14:textId="7FEAEF66" w:rsidR="00F35092" w:rsidRDefault="00F24EAF" w:rsidP="00C02E19">
      <w:pPr>
        <w:ind w:left="426"/>
        <w:jc w:val="center"/>
        <w:rPr>
          <w:rFonts w:ascii="Century Gothic" w:hAnsi="Century Gothic"/>
          <w:b/>
          <w:sz w:val="36"/>
          <w:szCs w:val="36"/>
        </w:rPr>
      </w:pPr>
      <w:r w:rsidRPr="00F24EAF">
        <w:rPr>
          <w:rFonts w:ascii="Century Gothic" w:hAnsi="Century Gothic"/>
          <w:b/>
          <w:sz w:val="36"/>
          <w:szCs w:val="36"/>
        </w:rPr>
        <w:t>Interactive Board Game</w:t>
      </w:r>
    </w:p>
    <w:p w14:paraId="4C9186F3" w14:textId="1910C786" w:rsidR="00F24EAF" w:rsidRPr="00F24EAF" w:rsidRDefault="00F24EAF" w:rsidP="00C02E19">
      <w:pPr>
        <w:ind w:left="426"/>
        <w:jc w:val="center"/>
        <w:rPr>
          <w:rFonts w:ascii="Century Gothic" w:hAnsi="Century Gothic"/>
          <w:bCs/>
          <w:sz w:val="28"/>
          <w:szCs w:val="28"/>
        </w:rPr>
      </w:pPr>
      <w:r w:rsidRPr="00F24EAF">
        <w:rPr>
          <w:rFonts w:ascii="Century Gothic" w:hAnsi="Century Gothic"/>
          <w:bCs/>
          <w:sz w:val="28"/>
          <w:szCs w:val="28"/>
        </w:rPr>
        <w:t>(construction example)</w:t>
      </w:r>
    </w:p>
    <w:bookmarkStart w:id="0" w:name="_GoBack"/>
    <w:bookmarkEnd w:id="0"/>
    <w:p w14:paraId="65FCD7E5" w14:textId="77777777" w:rsidR="00F35092" w:rsidRPr="00F35092" w:rsidRDefault="00C02E19" w:rsidP="00C02E19">
      <w:pPr>
        <w:ind w:left="426"/>
        <w:jc w:val="center"/>
        <w:rPr>
          <w:rFonts w:ascii="Century Gothic" w:hAnsi="Century Gothic" w:cs="Arial"/>
          <w:sz w:val="28"/>
          <w:szCs w:val="28"/>
        </w:rPr>
      </w:pPr>
      <w:r w:rsidRPr="00F35092">
        <w:rPr>
          <w:rFonts w:ascii="Century Gothic" w:hAnsi="Century Gothic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6B7A1" wp14:editId="36FF7DDF">
                <wp:simplePos x="0" y="0"/>
                <wp:positionH relativeFrom="column">
                  <wp:posOffset>3521710</wp:posOffset>
                </wp:positionH>
                <wp:positionV relativeFrom="paragraph">
                  <wp:posOffset>377190</wp:posOffset>
                </wp:positionV>
                <wp:extent cx="1533525" cy="781050"/>
                <wp:effectExtent l="0" t="0" r="28575" b="19050"/>
                <wp:wrapNone/>
                <wp:docPr id="11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78105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03734" id="Conexão reta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pt,29.7pt" to="398.0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" strokecolor="#4793bc [3204]" strokeweight="1.5pt">
                <v:stroke dashstyle="dash"/>
              </v:line>
            </w:pict>
          </mc:Fallback>
        </mc:AlternateContent>
      </w:r>
      <w:r w:rsidRPr="00F35092">
        <w:rPr>
          <w:rFonts w:ascii="Century Gothic" w:hAnsi="Century Gothic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C9A73" wp14:editId="670DD75C">
                <wp:simplePos x="0" y="0"/>
                <wp:positionH relativeFrom="margin">
                  <wp:posOffset>4284345</wp:posOffset>
                </wp:positionH>
                <wp:positionV relativeFrom="paragraph">
                  <wp:posOffset>415290</wp:posOffset>
                </wp:positionV>
                <wp:extent cx="0" cy="762000"/>
                <wp:effectExtent l="0" t="0" r="19050" b="19050"/>
                <wp:wrapNone/>
                <wp:docPr id="10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75AFB" id="Conexão reta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35pt,32.7pt" to="337.3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" strokecolor="#4793bc [3204]" strokeweight="1.5pt">
                <v:stroke dashstyle="dash"/>
                <w10:wrap anchorx="margin"/>
              </v:line>
            </w:pict>
          </mc:Fallback>
        </mc:AlternateContent>
      </w:r>
      <w:r w:rsidRPr="00F35092">
        <w:rPr>
          <w:rFonts w:ascii="Century Gothic" w:hAnsi="Century Gothic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BDD5C" wp14:editId="7737E357">
                <wp:simplePos x="0" y="0"/>
                <wp:positionH relativeFrom="column">
                  <wp:posOffset>3531870</wp:posOffset>
                </wp:positionH>
                <wp:positionV relativeFrom="paragraph">
                  <wp:posOffset>1167130</wp:posOffset>
                </wp:positionV>
                <wp:extent cx="1504950" cy="752475"/>
                <wp:effectExtent l="0" t="0" r="19050" b="28575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75247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C9156" id="Conexão reta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pt,91.9pt" to="396.6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" strokecolor="#4793bc [3204]" strokeweight="1.5pt">
                <v:stroke dashstyle="dash"/>
              </v:line>
            </w:pict>
          </mc:Fallback>
        </mc:AlternateContent>
      </w:r>
      <w:r w:rsidRPr="00F35092">
        <w:rPr>
          <w:rFonts w:ascii="Century Gothic" w:hAnsi="Century Gothic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98767" wp14:editId="0C6C4B92">
                <wp:simplePos x="0" y="0"/>
                <wp:positionH relativeFrom="column">
                  <wp:posOffset>5008245</wp:posOffset>
                </wp:positionH>
                <wp:positionV relativeFrom="paragraph">
                  <wp:posOffset>424815</wp:posOffset>
                </wp:positionV>
                <wp:extent cx="752475" cy="1504950"/>
                <wp:effectExtent l="0" t="0" r="28575" b="19050"/>
                <wp:wrapNone/>
                <wp:docPr id="2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50495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5F99F" id="Conexão reta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5pt,33.45pt" to="453.6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" strokecolor="#4793bc [3204]" strokeweight="1.5pt">
                <v:stroke dashstyle="dash"/>
              </v:line>
            </w:pict>
          </mc:Fallback>
        </mc:AlternateContent>
      </w:r>
      <w:r w:rsidRPr="00F35092">
        <w:rPr>
          <w:rFonts w:ascii="Century Gothic" w:hAnsi="Century Gothic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BC8A7" wp14:editId="406D7361">
                <wp:simplePos x="0" y="0"/>
                <wp:positionH relativeFrom="column">
                  <wp:posOffset>3522345</wp:posOffset>
                </wp:positionH>
                <wp:positionV relativeFrom="paragraph">
                  <wp:posOffset>424180</wp:posOffset>
                </wp:positionV>
                <wp:extent cx="2238375" cy="1495425"/>
                <wp:effectExtent l="0" t="0" r="28575" b="28575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14954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0F82" id="Conexão reta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5pt,33.4pt" to="453.6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" strokecolor="#4793bc [3204]" strokeweight="1.5pt">
                <v:stroke dashstyle="dash"/>
              </v:line>
            </w:pict>
          </mc:Fallback>
        </mc:AlternateContent>
      </w:r>
      <w:r w:rsidRPr="00F35092">
        <w:rPr>
          <w:rFonts w:ascii="Century Gothic" w:hAnsi="Century Gothic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0195E" wp14:editId="330A0FC7">
                <wp:simplePos x="0" y="0"/>
                <wp:positionH relativeFrom="column">
                  <wp:posOffset>4274820</wp:posOffset>
                </wp:positionH>
                <wp:positionV relativeFrom="paragraph">
                  <wp:posOffset>1167765</wp:posOffset>
                </wp:positionV>
                <wp:extent cx="1485900" cy="762000"/>
                <wp:effectExtent l="0" t="0" r="19050" b="1905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7620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EBBF1" id="Conexão reta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pt,91.95pt" to="453.6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" strokecolor="#4793bc [3204]" strokeweight="1.5pt">
                <v:stroke dashstyle="dash"/>
              </v:line>
            </w:pict>
          </mc:Fallback>
        </mc:AlternateContent>
      </w:r>
      <w:r w:rsidRPr="00F35092">
        <w:rPr>
          <w:rFonts w:ascii="Century Gothic" w:hAnsi="Century Gothic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0C1CF6" wp14:editId="7FBFD0C5">
            <wp:simplePos x="0" y="0"/>
            <wp:positionH relativeFrom="margin">
              <wp:posOffset>2898140</wp:posOffset>
            </wp:positionH>
            <wp:positionV relativeFrom="margin">
              <wp:posOffset>1482090</wp:posOffset>
            </wp:positionV>
            <wp:extent cx="2971800" cy="2245360"/>
            <wp:effectExtent l="19050" t="19050" r="19050" b="21590"/>
            <wp:wrapSquare wrapText="bothSides"/>
            <wp:docPr id="12" name="Imagem 1" descr="https://upload.wikimedia.org/wikipedia/commons/thumb/7/70/Checkerboard_pattern.svg/500px-Checkerboard_patter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0/Checkerboard_pattern.svg/500px-Checkerboard_pattern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03" b="40146"/>
                    <a:stretch/>
                  </pic:blipFill>
                  <pic:spPr bwMode="auto">
                    <a:xfrm>
                      <a:off x="0" y="0"/>
                      <a:ext cx="2971800" cy="224536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35092">
        <w:rPr>
          <w:rFonts w:ascii="Century Gothic" w:hAnsi="Century Gothic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919BD" wp14:editId="641D5162">
                <wp:simplePos x="0" y="0"/>
                <wp:positionH relativeFrom="column">
                  <wp:posOffset>2880360</wp:posOffset>
                </wp:positionH>
                <wp:positionV relativeFrom="paragraph">
                  <wp:posOffset>5715</wp:posOffset>
                </wp:positionV>
                <wp:extent cx="3000375" cy="2667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A83EE" w14:textId="77777777" w:rsidR="00F24EAF" w:rsidRPr="007F426C" w:rsidRDefault="00F24EAF" w:rsidP="00F24EA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F426C">
                              <w:rPr>
                                <w:rFonts w:ascii="Book Antiqua" w:hAnsi="Book Antiqua"/>
                                <w:b/>
                              </w:rPr>
                              <w:t>Cyberbullying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– The Game</w:t>
                            </w:r>
                          </w:p>
                          <w:p w14:paraId="5F219B05" w14:textId="38FDD96A" w:rsidR="00F35092" w:rsidRPr="007F426C" w:rsidRDefault="00F35092" w:rsidP="00F3509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19BD" id="Caixa de texto 5" o:spid="_x0000_s1029" type="#_x0000_t202" style="position:absolute;left:0;text-align:left;margin-left:226.8pt;margin-top:.45pt;width:236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" fillcolor="white [3201]" strokeweight=".5pt">
                <v:textbox>
                  <w:txbxContent>
                    <w:p w14:paraId="7D8A83EE" w14:textId="77777777" w:rsidR="00F24EAF" w:rsidRPr="007F426C" w:rsidRDefault="00F24EAF" w:rsidP="00F24EAF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7F426C">
                        <w:rPr>
                          <w:rFonts w:ascii="Book Antiqua" w:hAnsi="Book Antiqua"/>
                          <w:b/>
                        </w:rPr>
                        <w:t>Cyberbullying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– The Game</w:t>
                      </w:r>
                    </w:p>
                    <w:p w14:paraId="5F219B05" w14:textId="38FDD96A" w:rsidR="00F35092" w:rsidRPr="007F426C" w:rsidRDefault="00F35092" w:rsidP="00F35092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3673A" w14:textId="77777777" w:rsidR="00B77F2D" w:rsidRDefault="00B77F2D" w:rsidP="00F35092">
      <w:pPr>
        <w:rPr>
          <w:rFonts w:ascii="Century Gothic" w:hAnsi="Century Gothic"/>
        </w:rPr>
      </w:pPr>
    </w:p>
    <w:p w14:paraId="27CBD94A" w14:textId="77777777" w:rsidR="00B77F2D" w:rsidRDefault="00B77F2D" w:rsidP="00F35092">
      <w:pPr>
        <w:rPr>
          <w:rFonts w:ascii="Century Gothic" w:hAnsi="Century Gothic"/>
        </w:rPr>
      </w:pPr>
      <w:r w:rsidRPr="00F35092">
        <w:rPr>
          <w:rFonts w:ascii="Century Gothic" w:hAnsi="Century Gothic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801D4" wp14:editId="2079BD73">
                <wp:simplePos x="0" y="0"/>
                <wp:positionH relativeFrom="page">
                  <wp:posOffset>3787140</wp:posOffset>
                </wp:positionH>
                <wp:positionV relativeFrom="paragraph">
                  <wp:posOffset>11430</wp:posOffset>
                </wp:positionV>
                <wp:extent cx="3038475" cy="4511040"/>
                <wp:effectExtent l="0" t="0" r="9525" b="381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511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3CB9F" w14:textId="77777777" w:rsidR="00F24EAF" w:rsidRPr="00F24EAF" w:rsidRDefault="00F24EAF" w:rsidP="00F24EAF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336E8D" w:themeColor="accent1" w:themeShade="BF"/>
                              </w:rPr>
                            </w:pPr>
                            <w:r w:rsidRPr="00F24EAF">
                              <w:rPr>
                                <w:rFonts w:ascii="Century Gothic" w:hAnsi="Century Gothic"/>
                                <w:b/>
                                <w:color w:val="336E8D" w:themeColor="accent1" w:themeShade="BF"/>
                              </w:rPr>
                              <w:t>How to Play</w:t>
                            </w:r>
                          </w:p>
                          <w:p w14:paraId="4857737E" w14:textId="77777777" w:rsidR="00F24EAF" w:rsidRPr="00F24EAF" w:rsidRDefault="00F24EAF" w:rsidP="00F24EAF">
                            <w:pPr>
                              <w:jc w:val="both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24EAF">
                              <w:rPr>
                                <w:rFonts w:ascii="Century Gothic" w:hAnsi="Century Gothic"/>
                                <w:bCs/>
                              </w:rPr>
                              <w:t>Two players, each one holding one stick (connected by electrical wire to the battery) start to play.</w:t>
                            </w:r>
                          </w:p>
                          <w:p w14:paraId="5DF695CB" w14:textId="77777777" w:rsidR="00F24EAF" w:rsidRPr="00F24EAF" w:rsidRDefault="00F24EAF" w:rsidP="00F24EAF">
                            <w:pPr>
                              <w:jc w:val="both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24EAF">
                              <w:rPr>
                                <w:rFonts w:ascii="Century Gothic" w:hAnsi="Century Gothic"/>
                                <w:bCs/>
                              </w:rPr>
                              <w:t>1. The player who makes the first question places the metallic tip of is stick in the eyelet of the chosen square.</w:t>
                            </w:r>
                          </w:p>
                          <w:p w14:paraId="57DD7199" w14:textId="77777777" w:rsidR="00F24EAF" w:rsidRPr="00F24EAF" w:rsidRDefault="00F24EAF" w:rsidP="00F24EAF">
                            <w:pPr>
                              <w:jc w:val="both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24EAF">
                              <w:rPr>
                                <w:rFonts w:ascii="Century Gothic" w:hAnsi="Century Gothic"/>
                                <w:bCs/>
                              </w:rPr>
                              <w:t xml:space="preserve">2. The second player searches for the correct answer and holds the metallic tip of is stick against the eyelet of the chosen square (answer). If the lamp lights up/the bell rings, the answer is correct.  </w:t>
                            </w:r>
                          </w:p>
                          <w:p w14:paraId="655BE727" w14:textId="77777777" w:rsidR="00F24EAF" w:rsidRPr="00F24EAF" w:rsidRDefault="00F24EAF" w:rsidP="00F24EAF">
                            <w:pPr>
                              <w:jc w:val="both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24EAF">
                              <w:rPr>
                                <w:rFonts w:ascii="Century Gothic" w:hAnsi="Century Gothic"/>
                                <w:bCs/>
                              </w:rPr>
                              <w:t>3. The game continues until all the questions are properly answered.</w:t>
                            </w:r>
                          </w:p>
                          <w:p w14:paraId="11BFA494" w14:textId="77777777" w:rsidR="00F24EAF" w:rsidRPr="00F24EAF" w:rsidRDefault="00F24EAF" w:rsidP="00F24EAF">
                            <w:pPr>
                              <w:jc w:val="both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24EAF">
                              <w:rPr>
                                <w:rFonts w:ascii="Century Gothic" w:hAnsi="Century Gothic"/>
                                <w:bCs/>
                              </w:rPr>
                              <w:t>4. The game may be played by two players or two teams, up to three players each.</w:t>
                            </w:r>
                          </w:p>
                          <w:p w14:paraId="040DDA9F" w14:textId="6C771466" w:rsidR="00F35092" w:rsidRPr="00F24EAF" w:rsidRDefault="00F24EAF" w:rsidP="00F24EAF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24EAF">
                              <w:rPr>
                                <w:rFonts w:ascii="Century Gothic" w:hAnsi="Century Gothic"/>
                                <w:b/>
                              </w:rPr>
                              <w:t>Let your students create new sets of questions/answers, make their own rules and 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01D4" id="Caixa de texto 4" o:spid="_x0000_s1030" type="#_x0000_t202" style="position:absolute;margin-left:298.2pt;margin-top:.9pt;width:239.25pt;height:35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" fillcolor="#b5d3e4 [1300]" stroked="f" strokeweight=".5pt">
                <v:textbox>
                  <w:txbxContent>
                    <w:p w14:paraId="6F73CB9F" w14:textId="77777777" w:rsidR="00F24EAF" w:rsidRPr="00F24EAF" w:rsidRDefault="00F24EAF" w:rsidP="00F24EAF">
                      <w:pPr>
                        <w:jc w:val="both"/>
                        <w:rPr>
                          <w:rFonts w:ascii="Century Gothic" w:hAnsi="Century Gothic"/>
                          <w:b/>
                          <w:color w:val="336E8D" w:themeColor="accent1" w:themeShade="BF"/>
                        </w:rPr>
                      </w:pPr>
                      <w:r w:rsidRPr="00F24EAF">
                        <w:rPr>
                          <w:rFonts w:ascii="Century Gothic" w:hAnsi="Century Gothic"/>
                          <w:b/>
                          <w:color w:val="336E8D" w:themeColor="accent1" w:themeShade="BF"/>
                        </w:rPr>
                        <w:t>How to Play</w:t>
                      </w:r>
                    </w:p>
                    <w:p w14:paraId="4857737E" w14:textId="77777777" w:rsidR="00F24EAF" w:rsidRPr="00F24EAF" w:rsidRDefault="00F24EAF" w:rsidP="00F24EAF">
                      <w:pPr>
                        <w:jc w:val="both"/>
                        <w:rPr>
                          <w:rFonts w:ascii="Century Gothic" w:hAnsi="Century Gothic"/>
                          <w:bCs/>
                        </w:rPr>
                      </w:pPr>
                      <w:r w:rsidRPr="00F24EAF">
                        <w:rPr>
                          <w:rFonts w:ascii="Century Gothic" w:hAnsi="Century Gothic"/>
                          <w:bCs/>
                        </w:rPr>
                        <w:t>Two players, each one holding one stick (connected by electrical wire to the battery) start to play.</w:t>
                      </w:r>
                    </w:p>
                    <w:p w14:paraId="5DF695CB" w14:textId="77777777" w:rsidR="00F24EAF" w:rsidRPr="00F24EAF" w:rsidRDefault="00F24EAF" w:rsidP="00F24EAF">
                      <w:pPr>
                        <w:jc w:val="both"/>
                        <w:rPr>
                          <w:rFonts w:ascii="Century Gothic" w:hAnsi="Century Gothic"/>
                          <w:bCs/>
                        </w:rPr>
                      </w:pPr>
                      <w:r w:rsidRPr="00F24EAF">
                        <w:rPr>
                          <w:rFonts w:ascii="Century Gothic" w:hAnsi="Century Gothic"/>
                          <w:bCs/>
                        </w:rPr>
                        <w:t>1. The player who makes the first question places the metallic tip of is stick in the eyelet of the chosen square.</w:t>
                      </w:r>
                    </w:p>
                    <w:p w14:paraId="57DD7199" w14:textId="77777777" w:rsidR="00F24EAF" w:rsidRPr="00F24EAF" w:rsidRDefault="00F24EAF" w:rsidP="00F24EAF">
                      <w:pPr>
                        <w:jc w:val="both"/>
                        <w:rPr>
                          <w:rFonts w:ascii="Century Gothic" w:hAnsi="Century Gothic"/>
                          <w:bCs/>
                        </w:rPr>
                      </w:pPr>
                      <w:r w:rsidRPr="00F24EAF">
                        <w:rPr>
                          <w:rFonts w:ascii="Century Gothic" w:hAnsi="Century Gothic"/>
                          <w:bCs/>
                        </w:rPr>
                        <w:t xml:space="preserve">2. The second player searches for the correct answer and holds the metallic tip of is stick against the eyelet of the chosen square (answer). If the lamp lights up/the bell rings, the answer is correct.  </w:t>
                      </w:r>
                    </w:p>
                    <w:p w14:paraId="655BE727" w14:textId="77777777" w:rsidR="00F24EAF" w:rsidRPr="00F24EAF" w:rsidRDefault="00F24EAF" w:rsidP="00F24EAF">
                      <w:pPr>
                        <w:jc w:val="both"/>
                        <w:rPr>
                          <w:rFonts w:ascii="Century Gothic" w:hAnsi="Century Gothic"/>
                          <w:bCs/>
                        </w:rPr>
                      </w:pPr>
                      <w:r w:rsidRPr="00F24EAF">
                        <w:rPr>
                          <w:rFonts w:ascii="Century Gothic" w:hAnsi="Century Gothic"/>
                          <w:bCs/>
                        </w:rPr>
                        <w:t>3. The game continues until all the questions are properly answered.</w:t>
                      </w:r>
                    </w:p>
                    <w:p w14:paraId="11BFA494" w14:textId="77777777" w:rsidR="00F24EAF" w:rsidRPr="00F24EAF" w:rsidRDefault="00F24EAF" w:rsidP="00F24EAF">
                      <w:pPr>
                        <w:jc w:val="both"/>
                        <w:rPr>
                          <w:rFonts w:ascii="Century Gothic" w:hAnsi="Century Gothic"/>
                          <w:bCs/>
                        </w:rPr>
                      </w:pPr>
                      <w:r w:rsidRPr="00F24EAF">
                        <w:rPr>
                          <w:rFonts w:ascii="Century Gothic" w:hAnsi="Century Gothic"/>
                          <w:bCs/>
                        </w:rPr>
                        <w:t>4. The game may be played by two players or two teams, up to three players each.</w:t>
                      </w:r>
                    </w:p>
                    <w:p w14:paraId="040DDA9F" w14:textId="6C771466" w:rsidR="00F35092" w:rsidRPr="00F24EAF" w:rsidRDefault="00F24EAF" w:rsidP="00F24EAF">
                      <w:p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F24EAF">
                        <w:rPr>
                          <w:rFonts w:ascii="Century Gothic" w:hAnsi="Century Gothic"/>
                          <w:b/>
                        </w:rPr>
                        <w:t>Let your students create new sets of questions/answers, make their own rules and have fun!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5BAEB8" w14:textId="77777777" w:rsidR="00B77F2D" w:rsidRDefault="00B77F2D" w:rsidP="00F35092">
      <w:pPr>
        <w:rPr>
          <w:rFonts w:ascii="Century Gothic" w:hAnsi="Century Gothic"/>
        </w:rPr>
      </w:pPr>
    </w:p>
    <w:p w14:paraId="224AA396" w14:textId="77777777" w:rsidR="00B77F2D" w:rsidRDefault="00B77F2D" w:rsidP="00F35092">
      <w:pPr>
        <w:rPr>
          <w:rFonts w:ascii="Century Gothic" w:hAnsi="Century Gothic"/>
        </w:rPr>
      </w:pPr>
    </w:p>
    <w:p w14:paraId="247263B2" w14:textId="77777777" w:rsidR="00B77F2D" w:rsidRDefault="00B77F2D" w:rsidP="00F35092">
      <w:pPr>
        <w:rPr>
          <w:rFonts w:ascii="Century Gothic" w:hAnsi="Century Gothic"/>
        </w:rPr>
      </w:pPr>
    </w:p>
    <w:p w14:paraId="536771F7" w14:textId="77777777" w:rsidR="00B77F2D" w:rsidRDefault="00B77F2D" w:rsidP="00F35092">
      <w:pPr>
        <w:rPr>
          <w:rFonts w:ascii="Century Gothic" w:hAnsi="Century Gothic"/>
        </w:rPr>
      </w:pPr>
    </w:p>
    <w:p w14:paraId="428BE374" w14:textId="77777777" w:rsidR="00B77F2D" w:rsidRDefault="00B77F2D" w:rsidP="00F35092">
      <w:pPr>
        <w:rPr>
          <w:rFonts w:ascii="Century Gothic" w:hAnsi="Century Gothic"/>
        </w:rPr>
      </w:pPr>
    </w:p>
    <w:p w14:paraId="0BA1A100" w14:textId="77777777" w:rsidR="00B77F2D" w:rsidRDefault="00B77F2D" w:rsidP="00F35092">
      <w:pPr>
        <w:rPr>
          <w:rFonts w:ascii="Century Gothic" w:hAnsi="Century Gothic"/>
        </w:rPr>
      </w:pPr>
    </w:p>
    <w:p w14:paraId="52AA37E5" w14:textId="77777777" w:rsidR="00B77F2D" w:rsidRDefault="00B77F2D" w:rsidP="00F35092">
      <w:pPr>
        <w:rPr>
          <w:rFonts w:ascii="Century Gothic" w:hAnsi="Century Gothic"/>
        </w:rPr>
      </w:pPr>
    </w:p>
    <w:p w14:paraId="672F1D30" w14:textId="77777777" w:rsidR="00B77F2D" w:rsidRDefault="00B77F2D" w:rsidP="00F35092">
      <w:pPr>
        <w:rPr>
          <w:rFonts w:ascii="Century Gothic" w:hAnsi="Century Gothic"/>
        </w:rPr>
      </w:pPr>
    </w:p>
    <w:p w14:paraId="157FA1D7" w14:textId="77777777" w:rsidR="00B77F2D" w:rsidRDefault="00B77F2D" w:rsidP="00F35092">
      <w:pPr>
        <w:rPr>
          <w:rFonts w:ascii="Century Gothic" w:hAnsi="Century Gothic"/>
        </w:rPr>
      </w:pPr>
    </w:p>
    <w:p w14:paraId="5C70820E" w14:textId="77777777" w:rsidR="00B77F2D" w:rsidRDefault="00B77F2D" w:rsidP="00F35092">
      <w:pPr>
        <w:rPr>
          <w:rFonts w:ascii="Century Gothic" w:hAnsi="Century Gothic"/>
        </w:rPr>
      </w:pPr>
    </w:p>
    <w:p w14:paraId="633A41D4" w14:textId="77777777" w:rsidR="00B77F2D" w:rsidRDefault="00B77F2D" w:rsidP="00F35092">
      <w:pPr>
        <w:rPr>
          <w:rFonts w:ascii="Century Gothic" w:hAnsi="Century Gothic"/>
        </w:rPr>
      </w:pPr>
    </w:p>
    <w:p w14:paraId="4CFC4DB0" w14:textId="77777777" w:rsidR="00B77F2D" w:rsidRDefault="00B77F2D" w:rsidP="00F35092">
      <w:pPr>
        <w:rPr>
          <w:rFonts w:ascii="Century Gothic" w:hAnsi="Century Gothic"/>
        </w:rPr>
      </w:pPr>
    </w:p>
    <w:p w14:paraId="063D3374" w14:textId="77777777" w:rsidR="00B77F2D" w:rsidRDefault="00B77F2D" w:rsidP="00F35092">
      <w:pPr>
        <w:rPr>
          <w:rFonts w:ascii="Century Gothic" w:hAnsi="Century Gothic"/>
        </w:rPr>
      </w:pPr>
    </w:p>
    <w:p w14:paraId="74EBACCC" w14:textId="77777777" w:rsidR="00B77F2D" w:rsidRDefault="00B77F2D" w:rsidP="00F35092">
      <w:pPr>
        <w:rPr>
          <w:rFonts w:ascii="Century Gothic" w:hAnsi="Century Gothic"/>
        </w:rPr>
      </w:pPr>
    </w:p>
    <w:p w14:paraId="10510F24" w14:textId="77777777" w:rsidR="00B77F2D" w:rsidRDefault="00B77F2D" w:rsidP="00F35092">
      <w:pPr>
        <w:rPr>
          <w:rFonts w:ascii="Century Gothic" w:hAnsi="Century Gothic"/>
        </w:rPr>
      </w:pPr>
    </w:p>
    <w:sectPr w:rsidR="00B77F2D" w:rsidSect="00F24E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71" w:right="1274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20AF" w14:textId="77777777" w:rsidR="00F35092" w:rsidRDefault="00F35092" w:rsidP="00D5477B">
      <w:r>
        <w:separator/>
      </w:r>
    </w:p>
  </w:endnote>
  <w:endnote w:type="continuationSeparator" w:id="0">
    <w:p w14:paraId="7FAF20D2" w14:textId="77777777" w:rsidR="00F35092" w:rsidRDefault="00F35092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852"/>
      <w:docPartObj>
        <w:docPartGallery w:val="Page Numbers (Bottom of Page)"/>
        <w:docPartUnique/>
      </w:docPartObj>
    </w:sdtPr>
    <w:sdtEndPr/>
    <w:sdtContent>
      <w:p w14:paraId="19D1AA39" w14:textId="77777777" w:rsidR="0032433F" w:rsidRPr="004E1130" w:rsidRDefault="006314AA" w:rsidP="00D5477B">
        <w:pPr>
          <w:pStyle w:val="Footer"/>
          <w:jc w:val="right"/>
        </w:pPr>
        <w:r w:rsidRPr="00D5477B">
          <w:rPr>
            <w:noProof/>
            <w:color w:val="4793BC"/>
            <w:lang w:val="en-GB" w:eastAsia="en-GB"/>
          </w:rPr>
          <w:drawing>
            <wp:anchor distT="0" distB="0" distL="114300" distR="114300" simplePos="0" relativeHeight="251675648" behindDoc="0" locked="0" layoutInCell="1" allowOverlap="1" wp14:anchorId="24FE5F20" wp14:editId="4D940D7D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477B">
          <w:rPr>
            <w:noProof/>
            <w:color w:val="4793BC"/>
            <w:lang w:val="en-GB" w:eastAsia="en-GB"/>
          </w:rPr>
          <w:drawing>
            <wp:anchor distT="0" distB="0" distL="114300" distR="114300" simplePos="0" relativeHeight="251674624" behindDoc="0" locked="0" layoutInCell="1" allowOverlap="1" wp14:anchorId="43D65D76" wp14:editId="11CC44AC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D5477B">
          <w:rPr>
            <w:noProof/>
            <w:color w:val="4793BC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47334ED" wp14:editId="32C25C03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4157FDB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D5477B">
          <w:rPr>
            <w:color w:val="4793BC"/>
          </w:rPr>
          <w:t xml:space="preserve">Page | </w:t>
        </w:r>
        <w:r w:rsidR="0032433F" w:rsidRPr="00D5477B">
          <w:rPr>
            <w:color w:val="4793BC"/>
          </w:rPr>
          <w:fldChar w:fldCharType="begin"/>
        </w:r>
        <w:r w:rsidR="0032433F" w:rsidRPr="00D5477B">
          <w:rPr>
            <w:color w:val="4793BC"/>
          </w:rPr>
          <w:instrText xml:space="preserve"> PAGE   \* MERGEFORMAT </w:instrText>
        </w:r>
        <w:r w:rsidR="0032433F" w:rsidRPr="00D5477B">
          <w:rPr>
            <w:color w:val="4793BC"/>
          </w:rPr>
          <w:fldChar w:fldCharType="separate"/>
        </w:r>
        <w:r w:rsidR="00B77F2D">
          <w:rPr>
            <w:noProof/>
            <w:color w:val="4793BC"/>
          </w:rPr>
          <w:t>5</w:t>
        </w:r>
        <w:r w:rsidR="0032433F" w:rsidRPr="00D5477B">
          <w:rPr>
            <w:noProof/>
            <w:color w:val="4793BC"/>
          </w:rPr>
          <w:fldChar w:fldCharType="end"/>
        </w:r>
        <w:r w:rsidR="0032433F" w:rsidRPr="004E1130">
          <w:t xml:space="preserve"> </w:t>
        </w:r>
      </w:p>
    </w:sdtContent>
  </w:sdt>
  <w:p w14:paraId="1B7C0B46" w14:textId="77777777" w:rsidR="00223B03" w:rsidRDefault="00223B03" w:rsidP="00D54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31476"/>
      <w:docPartObj>
        <w:docPartGallery w:val="Page Numbers (Bottom of Page)"/>
        <w:docPartUnique/>
      </w:docPartObj>
    </w:sdtPr>
    <w:sdtEndPr/>
    <w:sdtContent>
      <w:sdt>
        <w:sdtPr>
          <w:id w:val="-1564399619"/>
          <w:docPartObj>
            <w:docPartGallery w:val="Page Numbers (Bottom of Page)"/>
            <w:docPartUnique/>
          </w:docPartObj>
        </w:sdtPr>
        <w:sdtEndPr/>
        <w:sdtContent>
          <w:p w14:paraId="4EFFEC25" w14:textId="77777777" w:rsidR="00223B03" w:rsidRPr="004E1130" w:rsidRDefault="00223B03" w:rsidP="00D5477B">
            <w:pPr>
              <w:pStyle w:val="Footer"/>
            </w:pPr>
            <w:r w:rsidRPr="004E113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C233A3" wp14:editId="4843AE95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974832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14:paraId="4B131EE2" w14:textId="77777777" w:rsidR="0032433F" w:rsidRDefault="00223B03" w:rsidP="00D5477B">
        <w:pPr>
          <w:pStyle w:val="Footer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14:paraId="3794B3F8" w14:textId="77777777" w:rsidR="0032433F" w:rsidRDefault="0032433F" w:rsidP="00D5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6AB5" w14:textId="77777777" w:rsidR="00F35092" w:rsidRDefault="00F35092" w:rsidP="00D5477B">
      <w:r>
        <w:separator/>
      </w:r>
    </w:p>
  </w:footnote>
  <w:footnote w:type="continuationSeparator" w:id="0">
    <w:p w14:paraId="5ABC3536" w14:textId="77777777" w:rsidR="00F35092" w:rsidRDefault="00F35092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EF23" w14:textId="77777777" w:rsidR="0032433F" w:rsidRDefault="005230F6" w:rsidP="00D5477B">
    <w:pPr>
      <w:pStyle w:val="Header"/>
    </w:pPr>
    <w:r w:rsidRPr="00EC37B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ABFB4EC" wp14:editId="378C8DF0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62DFF9D" wp14:editId="4DB3F231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EDCD6" w14:textId="70FB4B89" w:rsidR="0032433F" w:rsidRPr="00F35092" w:rsidRDefault="00D14112" w:rsidP="00D5477B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D14112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Questions/Answers Examples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DFF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0;margin-top:.85pt;width:302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KwZM6HaAAAA&#10;BQEAAA8AAAAAAAAAAAAAAAAAZwQAAGRycy9kb3ducmV2LnhtbFBLBQYAAAAABAAEAPMAAABuBQAA&#10;AAA=&#10;" filled="f" stroked="f">
              <v:textbox>
                <w:txbxContent>
                  <w:p w14:paraId="6E8EDCD6" w14:textId="70FB4B89" w:rsidR="0032433F" w:rsidRPr="00F35092" w:rsidRDefault="00D14112" w:rsidP="00D5477B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D14112">
                      <w:rPr>
                        <w:rFonts w:ascii="Century Gothic" w:hAnsi="Century Gothic"/>
                        <w:color w:val="FFFFFF" w:themeColor="background1"/>
                      </w:rPr>
                      <w:t>Questions/Answers Examples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1130" w:rsidRPr="00EC37B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F1892" wp14:editId="5A3E598D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DB206D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9C98" w14:textId="77777777" w:rsidR="0032433F" w:rsidRDefault="005230F6" w:rsidP="00D5477B">
    <w:pPr>
      <w:pStyle w:val="Header"/>
    </w:pPr>
    <w:r w:rsidRPr="00C12268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6550B8DA" wp14:editId="64D07443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090BDA" wp14:editId="7218780B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361F8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1CDC"/>
    <w:multiLevelType w:val="hybridMultilevel"/>
    <w:tmpl w:val="D6286612"/>
    <w:lvl w:ilvl="0" w:tplc="026C50D4">
      <w:start w:val="1"/>
      <w:numFmt w:val="bullet"/>
      <w:pStyle w:val="ListParagraph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6CE6"/>
    <w:multiLevelType w:val="multilevel"/>
    <w:tmpl w:val="56FEE436"/>
    <w:numStyleLink w:val="Style1"/>
  </w:abstractNum>
  <w:abstractNum w:abstractNumId="8" w15:restartNumberingAfterBreak="0">
    <w:nsid w:val="37447385"/>
    <w:multiLevelType w:val="hybridMultilevel"/>
    <w:tmpl w:val="FC7A6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E113F1"/>
    <w:multiLevelType w:val="multilevel"/>
    <w:tmpl w:val="56FEE436"/>
    <w:numStyleLink w:val="Style1"/>
  </w:abstractNum>
  <w:abstractNum w:abstractNumId="13" w15:restartNumberingAfterBreak="0">
    <w:nsid w:val="3E557126"/>
    <w:multiLevelType w:val="hybridMultilevel"/>
    <w:tmpl w:val="377029F0"/>
    <w:lvl w:ilvl="0" w:tplc="9A787A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C6C5B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B5296B"/>
    <w:multiLevelType w:val="multilevel"/>
    <w:tmpl w:val="56FEE436"/>
    <w:numStyleLink w:val="Style1"/>
  </w:abstractNum>
  <w:abstractNum w:abstractNumId="18" w15:restartNumberingAfterBreak="0">
    <w:nsid w:val="4F6100DD"/>
    <w:multiLevelType w:val="hybridMultilevel"/>
    <w:tmpl w:val="2FE85AD4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FCC72F0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65D6"/>
    <w:multiLevelType w:val="hybridMultilevel"/>
    <w:tmpl w:val="24B6AB7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11"/>
  </w:num>
  <w:num w:numId="5">
    <w:abstractNumId w:val="2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20"/>
  </w:num>
  <w:num w:numId="12">
    <w:abstractNumId w:val="0"/>
  </w:num>
  <w:num w:numId="13">
    <w:abstractNumId w:val="7"/>
  </w:num>
  <w:num w:numId="14">
    <w:abstractNumId w:val="15"/>
  </w:num>
  <w:num w:numId="15">
    <w:abstractNumId w:val="5"/>
  </w:num>
  <w:num w:numId="16">
    <w:abstractNumId w:val="1"/>
  </w:num>
  <w:num w:numId="17">
    <w:abstractNumId w:val="12"/>
  </w:num>
  <w:num w:numId="18">
    <w:abstractNumId w:val="17"/>
  </w:num>
  <w:num w:numId="19">
    <w:abstractNumId w:val="16"/>
  </w:num>
  <w:num w:numId="20">
    <w:abstractNumId w:val="18"/>
  </w:num>
  <w:num w:numId="21">
    <w:abstractNumId w:val="8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92"/>
    <w:rsid w:val="00026005"/>
    <w:rsid w:val="000B3943"/>
    <w:rsid w:val="000C727C"/>
    <w:rsid w:val="000E4ED8"/>
    <w:rsid w:val="000F6D99"/>
    <w:rsid w:val="00112608"/>
    <w:rsid w:val="001408BD"/>
    <w:rsid w:val="001E36E4"/>
    <w:rsid w:val="00223B03"/>
    <w:rsid w:val="00231ACA"/>
    <w:rsid w:val="002C3015"/>
    <w:rsid w:val="002D1A8C"/>
    <w:rsid w:val="002E1B52"/>
    <w:rsid w:val="0032433F"/>
    <w:rsid w:val="00330D19"/>
    <w:rsid w:val="003E0EEC"/>
    <w:rsid w:val="003E64D6"/>
    <w:rsid w:val="004B1B57"/>
    <w:rsid w:val="004C3058"/>
    <w:rsid w:val="004E1130"/>
    <w:rsid w:val="00522C25"/>
    <w:rsid w:val="005230F6"/>
    <w:rsid w:val="00544E46"/>
    <w:rsid w:val="00552E59"/>
    <w:rsid w:val="005826DE"/>
    <w:rsid w:val="005D359A"/>
    <w:rsid w:val="006314AA"/>
    <w:rsid w:val="006B0CB6"/>
    <w:rsid w:val="00770959"/>
    <w:rsid w:val="007D621C"/>
    <w:rsid w:val="008B1FE0"/>
    <w:rsid w:val="008E5831"/>
    <w:rsid w:val="009161C5"/>
    <w:rsid w:val="00B77F2D"/>
    <w:rsid w:val="00B83FB0"/>
    <w:rsid w:val="00C02E19"/>
    <w:rsid w:val="00C12268"/>
    <w:rsid w:val="00C26186"/>
    <w:rsid w:val="00CB0EC8"/>
    <w:rsid w:val="00CC4A5D"/>
    <w:rsid w:val="00D14112"/>
    <w:rsid w:val="00D5477B"/>
    <w:rsid w:val="00D54DDB"/>
    <w:rsid w:val="00DE4225"/>
    <w:rsid w:val="00E751DF"/>
    <w:rsid w:val="00EC37BD"/>
    <w:rsid w:val="00F21837"/>
    <w:rsid w:val="00F24EAF"/>
    <w:rsid w:val="00F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540627F"/>
  <w15:chartTrackingRefBased/>
  <w15:docId w15:val="{1808607B-574F-47BF-A654-CFD2F92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092"/>
    <w:rPr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D19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aps/>
      <w:color w:val="4793BC"/>
      <w:sz w:val="4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30D19"/>
    <w:pPr>
      <w:numPr>
        <w:numId w:val="0"/>
      </w:numPr>
      <w:suppressAutoHyphens/>
      <w:spacing w:before="360" w:after="0"/>
      <w:ind w:left="720" w:hanging="720"/>
      <w:outlineLvl w:val="3"/>
    </w:pPr>
    <w:rPr>
      <w:b/>
      <w:color w:val="4793BC"/>
      <w:lang w:val="fr-B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BD"/>
  </w:style>
  <w:style w:type="paragraph" w:styleId="Footer">
    <w:name w:val="footer"/>
    <w:basedOn w:val="Normal"/>
    <w:link w:val="Footer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BD"/>
  </w:style>
  <w:style w:type="paragraph" w:styleId="NormalWeb">
    <w:name w:val="Normal (Web)"/>
    <w:basedOn w:val="Normal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30D19"/>
    <w:rPr>
      <w:rFonts w:ascii="Quicksand" w:eastAsiaTheme="majorEastAsia" w:hAnsi="Quicksand" w:cstheme="majorBidi"/>
      <w:b/>
      <w:caps/>
      <w:color w:val="4793BC"/>
      <w:sz w:val="4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005"/>
    <w:pPr>
      <w:numPr>
        <w:ilvl w:val="1"/>
      </w:numPr>
      <w:suppressAutoHyphens/>
    </w:pPr>
    <w:rPr>
      <w:rFonts w:eastAsiaTheme="minorEastAsia"/>
      <w:b/>
      <w:color w:val="262F68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ListParagraph">
    <w:name w:val="List Paragraph"/>
    <w:basedOn w:val="Normal"/>
    <w:uiPriority w:val="34"/>
    <w:qFormat/>
    <w:rsid w:val="009161C5"/>
    <w:pPr>
      <w:numPr>
        <w:numId w:val="8"/>
      </w:numPr>
      <w:ind w:left="69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NoSpacing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2D1A8C"/>
    <w:rPr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2D1A8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1A8C"/>
    <w:rPr>
      <w:i/>
      <w:iCs/>
      <w:color w:val="4793BC"/>
    </w:rPr>
  </w:style>
  <w:style w:type="character" w:styleId="Strong">
    <w:name w:val="Strong"/>
    <w:basedOn w:val="DefaultParagraphFont"/>
    <w:uiPriority w:val="22"/>
    <w:qFormat/>
    <w:rsid w:val="002D1A8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1A8C"/>
    <w:pPr>
      <w:spacing w:before="20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2D1A8C"/>
    <w:rPr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1A8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D5477B"/>
    <w:rPr>
      <w:color w:val="EC6C5B"/>
      <w:u w:val="single"/>
    </w:rPr>
  </w:style>
  <w:style w:type="table" w:styleId="TableGrid">
    <w:name w:val="Table Grid"/>
    <w:basedOn w:val="TableNormal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TableNormal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Users\oscar.guell\eSL+\Templates\eSL+\eSL+%20template_open_files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145C-5355-4F4E-AAAD-DEB5DFEE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</Template>
  <TotalTime>37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Güell</dc:creator>
  <cp:keywords/>
  <dc:description/>
  <cp:lastModifiedBy>Oscar Güell</cp:lastModifiedBy>
  <cp:revision>3</cp:revision>
  <cp:lastPrinted>2018-08-22T10:30:00Z</cp:lastPrinted>
  <dcterms:created xsi:type="dcterms:W3CDTF">2019-02-01T16:44:00Z</dcterms:created>
  <dcterms:modified xsi:type="dcterms:W3CDTF">2019-08-12T09:20:00Z</dcterms:modified>
</cp:coreProperties>
</file>